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352BE" w14:textId="77777777" w:rsidR="00B805AE" w:rsidRDefault="00B805AE"/>
    <w:p w14:paraId="4169F779" w14:textId="77777777" w:rsidR="00B805AE" w:rsidRDefault="00B805AE"/>
    <w:p w14:paraId="1947BC7E" w14:textId="77777777" w:rsidR="00B805AE" w:rsidRDefault="00000000">
      <w:pPr>
        <w:pStyle w:val="Titolo"/>
        <w:spacing w:after="160" w:line="240" w:lineRule="auto"/>
        <w:jc w:val="center"/>
        <w:rPr>
          <w:rFonts w:ascii="Lexend" w:eastAsia="Lexend" w:hAnsi="Lexend" w:cs="Lexend"/>
          <w:b/>
          <w:sz w:val="44"/>
          <w:szCs w:val="44"/>
        </w:rPr>
      </w:pPr>
      <w:bookmarkStart w:id="0" w:name="_4abr3ef7esgn" w:colFirst="0" w:colLast="0"/>
      <w:bookmarkEnd w:id="0"/>
      <w:r>
        <w:rPr>
          <w:rFonts w:ascii="Lexend" w:eastAsia="Lexend" w:hAnsi="Lexend" w:cs="Lexend"/>
          <w:b/>
          <w:sz w:val="44"/>
          <w:szCs w:val="44"/>
        </w:rPr>
        <w:t>Ambito Territoriale di Caccia di Napoli</w:t>
      </w:r>
    </w:p>
    <w:p w14:paraId="7016F7F3" w14:textId="77777777" w:rsidR="00B805AE" w:rsidRDefault="00000000">
      <w:pPr>
        <w:pStyle w:val="Titolo"/>
        <w:spacing w:after="160" w:line="240" w:lineRule="auto"/>
        <w:jc w:val="center"/>
        <w:rPr>
          <w:rFonts w:ascii="Lexend" w:eastAsia="Lexend" w:hAnsi="Lexend" w:cs="Lexend"/>
          <w:b/>
          <w:color w:val="000000"/>
          <w:sz w:val="32"/>
          <w:szCs w:val="32"/>
        </w:rPr>
      </w:pPr>
      <w:bookmarkStart w:id="1" w:name="_oqsugp46jo15" w:colFirst="0" w:colLast="0"/>
      <w:bookmarkEnd w:id="1"/>
      <w:r>
        <w:rPr>
          <w:rFonts w:ascii="Lexend" w:eastAsia="Lexend" w:hAnsi="Lexend" w:cs="Lexend"/>
          <w:b/>
          <w:color w:val="000000"/>
          <w:sz w:val="32"/>
          <w:szCs w:val="32"/>
        </w:rPr>
        <w:t>Regione Campania</w:t>
      </w:r>
    </w:p>
    <w:p w14:paraId="3C331EBD" w14:textId="77777777" w:rsidR="00B805AE" w:rsidRDefault="00000000" w:rsidP="00874CCD">
      <w:pPr>
        <w:jc w:val="center"/>
      </w:pPr>
      <w:bookmarkStart w:id="2" w:name="_n97livitllf8" w:colFirst="0" w:colLast="0"/>
      <w:bookmarkEnd w:id="2"/>
      <w:r>
        <w:t>Sede ATC Napoli: C. Direzionale di Napoli, Isola A6, Giunta Regione Campania</w:t>
      </w:r>
      <w:r>
        <w:br/>
        <w:t>Codice Fiscale: 94166320633 protocollo@pec.atcnapoli.it – Email: info@atcnapoli.it</w:t>
      </w:r>
      <w:r>
        <w:br/>
      </w:r>
      <w:hyperlink r:id="rId7">
        <w:r w:rsidR="00B805AE">
          <w:rPr>
            <w:b/>
            <w:i/>
            <w:color w:val="1155CC"/>
            <w:u w:val="single"/>
          </w:rPr>
          <w:t>www.atcnapoli.it</w:t>
        </w:r>
      </w:hyperlink>
    </w:p>
    <w:p w14:paraId="102EFD13" w14:textId="34CB0EA5" w:rsidR="00B805AE" w:rsidRDefault="00000000" w:rsidP="002D6EAB">
      <w:bookmarkStart w:id="3" w:name="_md84c39wlxv4" w:colFirst="0" w:colLast="0"/>
      <w:bookmarkEnd w:id="3"/>
      <w:r>
        <w:t>————————————————————————————————————</w:t>
      </w:r>
    </w:p>
    <w:p w14:paraId="3428780E" w14:textId="77777777" w:rsidR="009B3CB8" w:rsidRPr="009B3CB8" w:rsidRDefault="009B3CB8" w:rsidP="009B3CB8">
      <w:pPr>
        <w:spacing w:line="240" w:lineRule="auto"/>
        <w:jc w:val="center"/>
        <w:rPr>
          <w:b/>
          <w:bCs/>
          <w:sz w:val="40"/>
          <w:szCs w:val="40"/>
          <w:lang w:val="it-IT"/>
        </w:rPr>
      </w:pPr>
      <w:r w:rsidRPr="009B3CB8">
        <w:rPr>
          <w:b/>
          <w:bCs/>
          <w:sz w:val="40"/>
          <w:szCs w:val="40"/>
          <w:lang w:val="it-IT"/>
        </w:rPr>
        <w:t>AVVISO PUBBLICO ESPLORATIVO</w:t>
      </w:r>
    </w:p>
    <w:p w14:paraId="0F92738D" w14:textId="0B5F115D" w:rsidR="009B3CB8" w:rsidRDefault="009B3CB8" w:rsidP="009B3CB8">
      <w:pPr>
        <w:spacing w:line="240" w:lineRule="auto"/>
        <w:jc w:val="both"/>
        <w:rPr>
          <w:b/>
          <w:bCs/>
          <w:lang w:val="it-IT"/>
        </w:rPr>
      </w:pPr>
      <w:r w:rsidRPr="009B3CB8">
        <w:rPr>
          <w:b/>
          <w:bCs/>
          <w:lang w:val="it-IT"/>
        </w:rPr>
        <w:t>per l’acquisizione di manifestazioni di interesse finalizzate alla formazione di un elenco di soggetti disponibili allo svolgimento di prestazioni occasionali di supporto tecnico, amministrativo, contabile e operativo in favore dell’ATC Napoli</w:t>
      </w:r>
      <w:r>
        <w:rPr>
          <w:b/>
          <w:bCs/>
          <w:lang w:val="it-IT"/>
        </w:rPr>
        <w:t>.</w:t>
      </w:r>
    </w:p>
    <w:p w14:paraId="32BD3C4F" w14:textId="77777777" w:rsidR="009B3CB8" w:rsidRPr="009B3CB8" w:rsidRDefault="009B3CB8" w:rsidP="009B3CB8">
      <w:pPr>
        <w:spacing w:line="240" w:lineRule="auto"/>
        <w:jc w:val="both"/>
        <w:rPr>
          <w:b/>
          <w:bCs/>
          <w:lang w:val="it-IT"/>
        </w:rPr>
      </w:pPr>
    </w:p>
    <w:p w14:paraId="0067A020" w14:textId="61BF7C0A" w:rsidR="009B3CB8" w:rsidRPr="009B3CB8" w:rsidRDefault="009B3CB8" w:rsidP="009B3CB8">
      <w:pPr>
        <w:spacing w:line="240" w:lineRule="auto"/>
        <w:jc w:val="both"/>
        <w:rPr>
          <w:lang w:val="it-IT"/>
        </w:rPr>
      </w:pPr>
      <w:r w:rsidRPr="009B3CB8">
        <w:rPr>
          <w:lang w:val="it-IT"/>
        </w:rPr>
        <w:t xml:space="preserve">L’Ambito Territoriale di Caccia della Città Metropolitana di Napoli, con sede presso il Centro Direzionale di Napoli, Isola A6, Palazzo della Giunta Regionale della Campania, in attuazione della Disposizione del Presidente n. </w:t>
      </w:r>
      <w:r>
        <w:rPr>
          <w:lang w:val="it-IT"/>
        </w:rPr>
        <w:t>1</w:t>
      </w:r>
      <w:r w:rsidR="00036581">
        <w:rPr>
          <w:lang w:val="it-IT"/>
        </w:rPr>
        <w:t>9</w:t>
      </w:r>
      <w:r w:rsidRPr="009B3CB8">
        <w:rPr>
          <w:lang w:val="it-IT"/>
        </w:rPr>
        <w:t>/2026, intende acquisire manifestazioni di interesse finalizzate alla formazione di un elenco di soggetti disponibili allo svolgimento di prestazioni occasionali di supporto tecnico, amministrativo, contabile e operativo in favore dell’Ente.</w:t>
      </w:r>
    </w:p>
    <w:p w14:paraId="22768C12" w14:textId="77777777" w:rsidR="009B3CB8" w:rsidRPr="009B3CB8" w:rsidRDefault="009B3CB8" w:rsidP="009B3CB8">
      <w:pPr>
        <w:spacing w:line="240" w:lineRule="auto"/>
        <w:jc w:val="both"/>
        <w:rPr>
          <w:lang w:val="it-IT"/>
        </w:rPr>
      </w:pPr>
      <w:r w:rsidRPr="009B3CB8">
        <w:rPr>
          <w:lang w:val="it-IT"/>
        </w:rPr>
        <w:t>Il presente avviso ha natura meramente esplorativa e non costituisce procedura concorsuale, selezione pubblica per assunzione, graduatoria, promessa di incarico o procedura comparativa vincolante. L’inserimento nell’elenco non determina alcun diritto al conferimento di incarichi, né alcuna aspettativa giuridicamente tutelata.</w:t>
      </w:r>
    </w:p>
    <w:p w14:paraId="5CB73B53" w14:textId="77777777" w:rsidR="009B3CB8" w:rsidRDefault="009B3CB8" w:rsidP="009B3CB8">
      <w:pPr>
        <w:spacing w:line="240" w:lineRule="auto"/>
        <w:jc w:val="both"/>
        <w:rPr>
          <w:b/>
          <w:bCs/>
          <w:lang w:val="it-IT"/>
        </w:rPr>
      </w:pPr>
    </w:p>
    <w:p w14:paraId="38E85AF8" w14:textId="0C3808D3" w:rsidR="009B3CB8" w:rsidRPr="009B3CB8" w:rsidRDefault="009B3CB8" w:rsidP="009B3CB8">
      <w:pPr>
        <w:spacing w:line="240" w:lineRule="auto"/>
        <w:jc w:val="both"/>
        <w:rPr>
          <w:b/>
          <w:bCs/>
          <w:lang w:val="it-IT"/>
        </w:rPr>
      </w:pPr>
      <w:r w:rsidRPr="009B3CB8">
        <w:rPr>
          <w:b/>
          <w:bCs/>
          <w:lang w:val="it-IT"/>
        </w:rPr>
        <w:t>1. Finalità dell’avviso</w:t>
      </w:r>
    </w:p>
    <w:p w14:paraId="459A843D" w14:textId="77777777" w:rsidR="009B3CB8" w:rsidRDefault="009B3CB8" w:rsidP="009B3CB8">
      <w:pPr>
        <w:spacing w:line="240" w:lineRule="auto"/>
        <w:jc w:val="both"/>
        <w:rPr>
          <w:lang w:val="it-IT"/>
        </w:rPr>
      </w:pPr>
    </w:p>
    <w:p w14:paraId="44F6A872" w14:textId="22BCF1F2" w:rsidR="009B3CB8" w:rsidRPr="009B3CB8" w:rsidRDefault="009B3CB8" w:rsidP="009B3CB8">
      <w:pPr>
        <w:spacing w:line="240" w:lineRule="auto"/>
        <w:jc w:val="both"/>
        <w:rPr>
          <w:lang w:val="it-IT"/>
        </w:rPr>
      </w:pPr>
      <w:r w:rsidRPr="009B3CB8">
        <w:rPr>
          <w:lang w:val="it-IT"/>
        </w:rPr>
        <w:t>L’ATC Napoli svolge funzioni di gestione programmata della fauna selvatica e del territorio, nell’ambito della normativa nazionale e regionale in materia faunistico-venatoria.</w:t>
      </w:r>
    </w:p>
    <w:p w14:paraId="45A8FAC6" w14:textId="77777777" w:rsidR="009B3CB8" w:rsidRPr="009B3CB8" w:rsidRDefault="009B3CB8" w:rsidP="009B3CB8">
      <w:pPr>
        <w:spacing w:line="240" w:lineRule="auto"/>
        <w:jc w:val="both"/>
        <w:rPr>
          <w:lang w:val="it-IT"/>
        </w:rPr>
      </w:pPr>
      <w:r w:rsidRPr="009B3CB8">
        <w:rPr>
          <w:lang w:val="it-IT"/>
        </w:rPr>
        <w:t>L’attività istituzionale dell’Ente richiede il costante svolgimento di attività amministrative, tecniche, contabili, documentali, organizzative e operative, connesse alla programmazione, attuazione e controllo delle attività di competenza.</w:t>
      </w:r>
    </w:p>
    <w:p w14:paraId="7EA96434" w14:textId="77777777" w:rsidR="009B3CB8" w:rsidRPr="009B3CB8" w:rsidRDefault="009B3CB8" w:rsidP="009B3CB8">
      <w:pPr>
        <w:spacing w:line="240" w:lineRule="auto"/>
        <w:jc w:val="both"/>
        <w:rPr>
          <w:lang w:val="it-IT"/>
        </w:rPr>
      </w:pPr>
      <w:r w:rsidRPr="009B3CB8">
        <w:rPr>
          <w:lang w:val="it-IT"/>
        </w:rPr>
        <w:t>Con PEC del 16/04/2026 l’ATC Napoli ha richiesto alla struttura regionale competente e al Servizio Territoriale Provinciale di Napoli l’attivazione del supporto tecnico-amministrativo previsto dall’art. 36, comma 8, della L.R. Campania n. 26/2012.</w:t>
      </w:r>
    </w:p>
    <w:p w14:paraId="43761CC5" w14:textId="77777777" w:rsidR="009B3CB8" w:rsidRPr="009B3CB8" w:rsidRDefault="009B3CB8" w:rsidP="009B3CB8">
      <w:pPr>
        <w:spacing w:line="240" w:lineRule="auto"/>
        <w:jc w:val="both"/>
        <w:rPr>
          <w:lang w:val="it-IT"/>
        </w:rPr>
      </w:pPr>
      <w:r w:rsidRPr="009B3CB8">
        <w:rPr>
          <w:lang w:val="it-IT"/>
        </w:rPr>
        <w:t>Nelle more di eventuali determinazioni da parte delle strutture competenti, l’Ente intende dotarsi di un elenco di soggetti disponibili a svolgere prestazioni occasionali di supporto, da attivare esclusivamente in presenza di specifiche esigenze operative e nei limiti degli stanziamenti di bilancio.</w:t>
      </w:r>
    </w:p>
    <w:p w14:paraId="4FA12C09" w14:textId="77777777" w:rsidR="009B3CB8" w:rsidRDefault="009B3CB8" w:rsidP="009B3CB8">
      <w:pPr>
        <w:spacing w:line="240" w:lineRule="auto"/>
        <w:jc w:val="both"/>
        <w:rPr>
          <w:b/>
          <w:bCs/>
          <w:lang w:val="it-IT"/>
        </w:rPr>
      </w:pPr>
    </w:p>
    <w:p w14:paraId="253A9167" w14:textId="7C6BD396" w:rsidR="009B3CB8" w:rsidRPr="009B3CB8" w:rsidRDefault="009B3CB8" w:rsidP="009B3CB8">
      <w:pPr>
        <w:spacing w:line="240" w:lineRule="auto"/>
        <w:jc w:val="both"/>
        <w:rPr>
          <w:b/>
          <w:bCs/>
          <w:lang w:val="it-IT"/>
        </w:rPr>
      </w:pPr>
      <w:r w:rsidRPr="009B3CB8">
        <w:rPr>
          <w:b/>
          <w:bCs/>
          <w:lang w:val="it-IT"/>
        </w:rPr>
        <w:t>2. Oggetto delle prestazioni</w:t>
      </w:r>
    </w:p>
    <w:p w14:paraId="2FB736C5" w14:textId="77777777" w:rsidR="009B3CB8" w:rsidRDefault="009B3CB8" w:rsidP="009B3CB8">
      <w:pPr>
        <w:spacing w:line="240" w:lineRule="auto"/>
        <w:jc w:val="both"/>
        <w:rPr>
          <w:lang w:val="it-IT"/>
        </w:rPr>
      </w:pPr>
    </w:p>
    <w:p w14:paraId="52E8DC1B" w14:textId="253CFCB3" w:rsidR="009B3CB8" w:rsidRPr="009B3CB8" w:rsidRDefault="009B3CB8" w:rsidP="009B3CB8">
      <w:pPr>
        <w:spacing w:line="240" w:lineRule="auto"/>
        <w:jc w:val="both"/>
        <w:rPr>
          <w:lang w:val="it-IT"/>
        </w:rPr>
      </w:pPr>
      <w:r w:rsidRPr="009B3CB8">
        <w:rPr>
          <w:lang w:val="it-IT"/>
        </w:rPr>
        <w:t>Le eventuali prestazioni potranno riguardare, a titolo esemplificativo e non esaustivo, le seguenti aree di supporto:</w:t>
      </w:r>
    </w:p>
    <w:p w14:paraId="4A50E0C8" w14:textId="1C40026C" w:rsidR="009B3CB8" w:rsidRPr="009C4B40" w:rsidRDefault="009B3CB8">
      <w:pPr>
        <w:pStyle w:val="Paragrafoelenco"/>
        <w:numPr>
          <w:ilvl w:val="0"/>
          <w:numId w:val="5"/>
        </w:numPr>
        <w:spacing w:line="240" w:lineRule="auto"/>
        <w:jc w:val="both"/>
        <w:rPr>
          <w:lang w:val="it-IT"/>
        </w:rPr>
      </w:pPr>
      <w:r w:rsidRPr="009C4B40">
        <w:rPr>
          <w:lang w:val="it-IT"/>
        </w:rPr>
        <w:t>supporto amministrativo e di segreteria operativa;</w:t>
      </w:r>
    </w:p>
    <w:p w14:paraId="1BCC44DB" w14:textId="5EA9A5B3" w:rsidR="009B3CB8" w:rsidRPr="009C4B40" w:rsidRDefault="009B3CB8">
      <w:pPr>
        <w:pStyle w:val="Paragrafoelenco"/>
        <w:numPr>
          <w:ilvl w:val="0"/>
          <w:numId w:val="5"/>
        </w:numPr>
        <w:spacing w:line="240" w:lineRule="auto"/>
        <w:jc w:val="both"/>
        <w:rPr>
          <w:lang w:val="it-IT"/>
        </w:rPr>
      </w:pPr>
      <w:r w:rsidRPr="009C4B40">
        <w:rPr>
          <w:lang w:val="it-IT"/>
        </w:rPr>
        <w:t>supporto alla gestione documentale, protocollo, archiviazione e digitalizzazione;</w:t>
      </w:r>
    </w:p>
    <w:p w14:paraId="067A4421" w14:textId="2D46B445" w:rsidR="009B3CB8" w:rsidRPr="009C4B40" w:rsidRDefault="009B3CB8">
      <w:pPr>
        <w:pStyle w:val="Paragrafoelenco"/>
        <w:numPr>
          <w:ilvl w:val="0"/>
          <w:numId w:val="5"/>
        </w:numPr>
        <w:spacing w:line="240" w:lineRule="auto"/>
        <w:jc w:val="both"/>
        <w:rPr>
          <w:lang w:val="it-IT"/>
        </w:rPr>
      </w:pPr>
      <w:r w:rsidRPr="009C4B40">
        <w:rPr>
          <w:lang w:val="it-IT"/>
        </w:rPr>
        <w:t>supporto alla predisposizione di atti, prospetti, report e documentazione istruttoria;</w:t>
      </w:r>
    </w:p>
    <w:p w14:paraId="1B944CCE" w14:textId="0C7E98A8" w:rsidR="009B3CB8" w:rsidRPr="009C4B40" w:rsidRDefault="009B3CB8">
      <w:pPr>
        <w:pStyle w:val="Paragrafoelenco"/>
        <w:numPr>
          <w:ilvl w:val="0"/>
          <w:numId w:val="5"/>
        </w:numPr>
        <w:spacing w:line="240" w:lineRule="auto"/>
        <w:jc w:val="both"/>
        <w:rPr>
          <w:lang w:val="it-IT"/>
        </w:rPr>
      </w:pPr>
      <w:r w:rsidRPr="009C4B40">
        <w:rPr>
          <w:lang w:val="it-IT"/>
        </w:rPr>
        <w:t>supporto contabile e alla raccolta documentale per bilancio, rendicontazione, pagamenti, fatture e rapporti con il Collegio dei Revisori;</w:t>
      </w:r>
    </w:p>
    <w:p w14:paraId="235331C3" w14:textId="6FB3137C" w:rsidR="009B3CB8" w:rsidRPr="009C4B40" w:rsidRDefault="009B3CB8">
      <w:pPr>
        <w:pStyle w:val="Paragrafoelenco"/>
        <w:numPr>
          <w:ilvl w:val="0"/>
          <w:numId w:val="5"/>
        </w:numPr>
        <w:spacing w:line="240" w:lineRule="auto"/>
        <w:jc w:val="both"/>
        <w:rPr>
          <w:lang w:val="it-IT"/>
        </w:rPr>
      </w:pPr>
      <w:r w:rsidRPr="009C4B40">
        <w:rPr>
          <w:lang w:val="it-IT"/>
        </w:rPr>
        <w:lastRenderedPageBreak/>
        <w:t>supporto organizzativo alle riunioni, convocazioni, sedute, eventi, attività formative e progettuali;</w:t>
      </w:r>
    </w:p>
    <w:p w14:paraId="11188293" w14:textId="6A961F6A" w:rsidR="009C4B40" w:rsidRPr="009C4B40" w:rsidRDefault="009C4B40">
      <w:pPr>
        <w:pStyle w:val="Paragrafoelenco"/>
        <w:numPr>
          <w:ilvl w:val="0"/>
          <w:numId w:val="5"/>
        </w:numPr>
        <w:spacing w:line="240" w:lineRule="auto"/>
        <w:jc w:val="both"/>
        <w:rPr>
          <w:lang w:val="it-IT"/>
        </w:rPr>
      </w:pPr>
      <w:r w:rsidRPr="009C4B40">
        <w:rPr>
          <w:lang w:val="it-IT"/>
        </w:rPr>
        <w:t>supporto alla progettazione, organizzazione e realizzazione di corsi di formazione, seminari, incontri tecnici, attività di docenza, tutoraggio, predisposizione di materiali didattici e gestione documentale delle attività formative;</w:t>
      </w:r>
    </w:p>
    <w:p w14:paraId="49A8BEC9" w14:textId="43FF6D90" w:rsidR="009B3CB8" w:rsidRPr="009C4B40" w:rsidRDefault="009B3CB8">
      <w:pPr>
        <w:pStyle w:val="Paragrafoelenco"/>
        <w:numPr>
          <w:ilvl w:val="0"/>
          <w:numId w:val="5"/>
        </w:numPr>
        <w:spacing w:line="240" w:lineRule="auto"/>
        <w:jc w:val="both"/>
        <w:rPr>
          <w:lang w:val="it-IT"/>
        </w:rPr>
      </w:pPr>
      <w:r w:rsidRPr="009C4B40">
        <w:rPr>
          <w:lang w:val="it-IT"/>
        </w:rPr>
        <w:t>supporto tecnico-operativo alle attività istituzionali, ai progetti ambientali, formativi e faunistico-gestionali dell’Ente;</w:t>
      </w:r>
    </w:p>
    <w:p w14:paraId="69AC00A8" w14:textId="391B0E58" w:rsidR="009B3CB8" w:rsidRPr="009C4B40" w:rsidRDefault="009B3CB8">
      <w:pPr>
        <w:pStyle w:val="Paragrafoelenco"/>
        <w:numPr>
          <w:ilvl w:val="0"/>
          <w:numId w:val="5"/>
        </w:numPr>
        <w:spacing w:line="240" w:lineRule="auto"/>
        <w:jc w:val="both"/>
        <w:rPr>
          <w:lang w:val="it-IT"/>
        </w:rPr>
      </w:pPr>
      <w:r w:rsidRPr="009C4B40">
        <w:rPr>
          <w:lang w:val="it-IT"/>
        </w:rPr>
        <w:t>supporto alla gestione dei rapporti con fornitori, professionisti, soggetti istituzionali e organismi coinvolti nelle attività dell’ATC;</w:t>
      </w:r>
    </w:p>
    <w:p w14:paraId="06A20C7E" w14:textId="6A4DAD83" w:rsidR="009B3CB8" w:rsidRDefault="009B3CB8">
      <w:pPr>
        <w:pStyle w:val="Paragrafoelenco"/>
        <w:numPr>
          <w:ilvl w:val="0"/>
          <w:numId w:val="5"/>
        </w:numPr>
        <w:spacing w:line="240" w:lineRule="auto"/>
        <w:jc w:val="both"/>
        <w:rPr>
          <w:lang w:val="it-IT"/>
        </w:rPr>
      </w:pPr>
      <w:r w:rsidRPr="009C4B40">
        <w:rPr>
          <w:lang w:val="it-IT"/>
        </w:rPr>
        <w:t>supporto alla predisposizione e raccolta della documentazione relativa a progetti, manifestazioni, iniziative formative, ambientali e istituzionali</w:t>
      </w:r>
      <w:r w:rsidR="00590FA1">
        <w:rPr>
          <w:lang w:val="it-IT"/>
        </w:rPr>
        <w:t>;</w:t>
      </w:r>
    </w:p>
    <w:p w14:paraId="4849B2E4" w14:textId="56DC5E95" w:rsidR="00F876AB" w:rsidRPr="009C4B40" w:rsidRDefault="00F876AB">
      <w:pPr>
        <w:pStyle w:val="Paragrafoelenco"/>
        <w:numPr>
          <w:ilvl w:val="0"/>
          <w:numId w:val="5"/>
        </w:numPr>
        <w:spacing w:line="240" w:lineRule="auto"/>
        <w:jc w:val="both"/>
        <w:rPr>
          <w:lang w:val="it-IT"/>
        </w:rPr>
      </w:pPr>
      <w:r w:rsidRPr="00F876AB">
        <w:t>supporto alla progettazione, organizzazione e promozione di iniziative connesse al turismo venatorio, alla valorizzazione del territorio rurale, alla fruizione sostenibile degli habitat, alla promozione delle tradizioni venatorie, cinofile, ambientali e territoriali coerenti con le finalità istituzionali dell’ATC.</w:t>
      </w:r>
    </w:p>
    <w:p w14:paraId="11C600FD" w14:textId="77777777" w:rsidR="009B3CB8" w:rsidRPr="009B3CB8" w:rsidRDefault="009B3CB8" w:rsidP="009B3CB8">
      <w:pPr>
        <w:spacing w:line="240" w:lineRule="auto"/>
        <w:jc w:val="both"/>
        <w:rPr>
          <w:lang w:val="it-IT"/>
        </w:rPr>
      </w:pPr>
      <w:r w:rsidRPr="009B3CB8">
        <w:rPr>
          <w:lang w:val="it-IT"/>
        </w:rPr>
        <w:t>Le attività saranno individuate di volta in volta dall’Ente in relazione alle specifiche esigenze operative.</w:t>
      </w:r>
    </w:p>
    <w:p w14:paraId="60FE606A" w14:textId="77777777" w:rsidR="009B3CB8" w:rsidRDefault="009B3CB8" w:rsidP="009B3CB8">
      <w:pPr>
        <w:spacing w:line="240" w:lineRule="auto"/>
        <w:jc w:val="both"/>
        <w:rPr>
          <w:b/>
          <w:bCs/>
          <w:lang w:val="it-IT"/>
        </w:rPr>
      </w:pPr>
    </w:p>
    <w:p w14:paraId="6DF37F9B" w14:textId="77777777" w:rsidR="009B3CB8" w:rsidRDefault="009B3CB8" w:rsidP="009B3CB8">
      <w:pPr>
        <w:spacing w:line="240" w:lineRule="auto"/>
        <w:jc w:val="both"/>
        <w:rPr>
          <w:b/>
          <w:bCs/>
          <w:lang w:val="it-IT"/>
        </w:rPr>
      </w:pPr>
    </w:p>
    <w:p w14:paraId="74209AC3" w14:textId="53D00242" w:rsidR="009B3CB8" w:rsidRPr="009B3CB8" w:rsidRDefault="009B3CB8" w:rsidP="009B3CB8">
      <w:pPr>
        <w:spacing w:line="240" w:lineRule="auto"/>
        <w:jc w:val="both"/>
        <w:rPr>
          <w:b/>
          <w:bCs/>
          <w:lang w:val="it-IT"/>
        </w:rPr>
      </w:pPr>
      <w:r w:rsidRPr="009B3CB8">
        <w:rPr>
          <w:b/>
          <w:bCs/>
          <w:lang w:val="it-IT"/>
        </w:rPr>
        <w:t>3. Natura delle prestazioni</w:t>
      </w:r>
    </w:p>
    <w:p w14:paraId="65CA8429" w14:textId="77777777" w:rsidR="009B3CB8" w:rsidRDefault="009B3CB8" w:rsidP="009B3CB8">
      <w:pPr>
        <w:spacing w:line="240" w:lineRule="auto"/>
        <w:jc w:val="both"/>
        <w:rPr>
          <w:lang w:val="it-IT"/>
        </w:rPr>
      </w:pPr>
    </w:p>
    <w:p w14:paraId="21DE152A" w14:textId="49448C63" w:rsidR="009B3CB8" w:rsidRPr="009B3CB8" w:rsidRDefault="009B3CB8" w:rsidP="009B3CB8">
      <w:pPr>
        <w:spacing w:line="240" w:lineRule="auto"/>
        <w:jc w:val="both"/>
        <w:rPr>
          <w:lang w:val="it-IT"/>
        </w:rPr>
      </w:pPr>
      <w:r w:rsidRPr="009B3CB8">
        <w:rPr>
          <w:lang w:val="it-IT"/>
        </w:rPr>
        <w:t>Gli eventuali incarichi avranno natura di prestazione di lavoro autonomo occasionale ai sensi dell’art. 2222 c.c.</w:t>
      </w:r>
    </w:p>
    <w:p w14:paraId="5FDEBC81" w14:textId="77777777" w:rsidR="009B3CB8" w:rsidRPr="009B3CB8" w:rsidRDefault="009B3CB8" w:rsidP="009B3CB8">
      <w:pPr>
        <w:spacing w:line="240" w:lineRule="auto"/>
        <w:jc w:val="both"/>
        <w:rPr>
          <w:lang w:val="it-IT"/>
        </w:rPr>
      </w:pPr>
      <w:r w:rsidRPr="009B3CB8">
        <w:rPr>
          <w:lang w:val="it-IT"/>
        </w:rPr>
        <w:t>Le prestazioni dovranno essere rese:</w:t>
      </w:r>
    </w:p>
    <w:p w14:paraId="7EF28F4E" w14:textId="77777777" w:rsidR="009B3CB8" w:rsidRPr="009B3CB8" w:rsidRDefault="009B3CB8" w:rsidP="00A25A23">
      <w:pPr>
        <w:numPr>
          <w:ilvl w:val="0"/>
          <w:numId w:val="4"/>
        </w:numPr>
        <w:tabs>
          <w:tab w:val="clear" w:pos="720"/>
          <w:tab w:val="num" w:pos="709"/>
        </w:tabs>
        <w:spacing w:line="240" w:lineRule="auto"/>
        <w:jc w:val="both"/>
        <w:rPr>
          <w:lang w:val="it-IT"/>
        </w:rPr>
      </w:pPr>
      <w:r w:rsidRPr="009B3CB8">
        <w:rPr>
          <w:lang w:val="it-IT"/>
        </w:rPr>
        <w:t xml:space="preserve">senza vincolo di subordinazione; </w:t>
      </w:r>
    </w:p>
    <w:p w14:paraId="3A709980" w14:textId="77777777" w:rsidR="009B3CB8" w:rsidRPr="009B3CB8" w:rsidRDefault="009B3CB8" w:rsidP="00A25A23">
      <w:pPr>
        <w:numPr>
          <w:ilvl w:val="0"/>
          <w:numId w:val="4"/>
        </w:numPr>
        <w:tabs>
          <w:tab w:val="clear" w:pos="720"/>
          <w:tab w:val="num" w:pos="709"/>
        </w:tabs>
        <w:spacing w:line="240" w:lineRule="auto"/>
        <w:jc w:val="both"/>
        <w:rPr>
          <w:lang w:val="it-IT"/>
        </w:rPr>
      </w:pPr>
      <w:r w:rsidRPr="009B3CB8">
        <w:rPr>
          <w:lang w:val="it-IT"/>
        </w:rPr>
        <w:t xml:space="preserve">senza inserimento stabile nell’organizzazione dell’Ente; </w:t>
      </w:r>
    </w:p>
    <w:p w14:paraId="0CBD8836" w14:textId="77777777" w:rsidR="009B3CB8" w:rsidRPr="009B3CB8" w:rsidRDefault="009B3CB8" w:rsidP="00A25A23">
      <w:pPr>
        <w:numPr>
          <w:ilvl w:val="0"/>
          <w:numId w:val="4"/>
        </w:numPr>
        <w:tabs>
          <w:tab w:val="clear" w:pos="720"/>
          <w:tab w:val="num" w:pos="709"/>
        </w:tabs>
        <w:spacing w:line="240" w:lineRule="auto"/>
        <w:jc w:val="both"/>
        <w:rPr>
          <w:lang w:val="it-IT"/>
        </w:rPr>
      </w:pPr>
      <w:r w:rsidRPr="009B3CB8">
        <w:rPr>
          <w:lang w:val="it-IT"/>
        </w:rPr>
        <w:t xml:space="preserve">senza obbligo di orario predeterminato; </w:t>
      </w:r>
    </w:p>
    <w:p w14:paraId="5E1F48BF" w14:textId="77777777" w:rsidR="009B3CB8" w:rsidRPr="009B3CB8" w:rsidRDefault="009B3CB8" w:rsidP="00A25A23">
      <w:pPr>
        <w:numPr>
          <w:ilvl w:val="0"/>
          <w:numId w:val="4"/>
        </w:numPr>
        <w:tabs>
          <w:tab w:val="clear" w:pos="720"/>
          <w:tab w:val="num" w:pos="709"/>
        </w:tabs>
        <w:spacing w:line="240" w:lineRule="auto"/>
        <w:jc w:val="both"/>
        <w:rPr>
          <w:lang w:val="it-IT"/>
        </w:rPr>
      </w:pPr>
      <w:r w:rsidRPr="009B3CB8">
        <w:rPr>
          <w:lang w:val="it-IT"/>
        </w:rPr>
        <w:t xml:space="preserve">senza carattere continuativo; </w:t>
      </w:r>
    </w:p>
    <w:p w14:paraId="7136AC03" w14:textId="77777777" w:rsidR="009B3CB8" w:rsidRPr="009B3CB8" w:rsidRDefault="009B3CB8" w:rsidP="00A25A23">
      <w:pPr>
        <w:numPr>
          <w:ilvl w:val="0"/>
          <w:numId w:val="4"/>
        </w:numPr>
        <w:tabs>
          <w:tab w:val="clear" w:pos="720"/>
          <w:tab w:val="num" w:pos="709"/>
        </w:tabs>
        <w:spacing w:line="240" w:lineRule="auto"/>
        <w:jc w:val="both"/>
        <w:rPr>
          <w:lang w:val="it-IT"/>
        </w:rPr>
      </w:pPr>
      <w:r w:rsidRPr="009B3CB8">
        <w:rPr>
          <w:lang w:val="it-IT"/>
        </w:rPr>
        <w:t xml:space="preserve">con autonomia organizzativa del prestatore; </w:t>
      </w:r>
    </w:p>
    <w:p w14:paraId="5971ED1E" w14:textId="77777777" w:rsidR="009B3CB8" w:rsidRPr="009B3CB8" w:rsidRDefault="009B3CB8" w:rsidP="00A25A23">
      <w:pPr>
        <w:numPr>
          <w:ilvl w:val="0"/>
          <w:numId w:val="4"/>
        </w:numPr>
        <w:tabs>
          <w:tab w:val="clear" w:pos="720"/>
          <w:tab w:val="num" w:pos="709"/>
        </w:tabs>
        <w:spacing w:line="240" w:lineRule="auto"/>
        <w:jc w:val="both"/>
        <w:rPr>
          <w:lang w:val="it-IT"/>
        </w:rPr>
      </w:pPr>
      <w:r w:rsidRPr="009B3CB8">
        <w:rPr>
          <w:lang w:val="it-IT"/>
        </w:rPr>
        <w:t xml:space="preserve">in relazione a specifiche attività richieste dall’ATC Napoli. </w:t>
      </w:r>
    </w:p>
    <w:p w14:paraId="02A285D3" w14:textId="77777777" w:rsidR="009B3CB8" w:rsidRPr="009B3CB8" w:rsidRDefault="009B3CB8" w:rsidP="009B3CB8">
      <w:pPr>
        <w:spacing w:line="240" w:lineRule="auto"/>
        <w:jc w:val="both"/>
        <w:rPr>
          <w:lang w:val="it-IT"/>
        </w:rPr>
      </w:pPr>
      <w:r w:rsidRPr="009B3CB8">
        <w:rPr>
          <w:lang w:val="it-IT"/>
        </w:rPr>
        <w:t>L’inserimento nell’elenco non comporta l’instaurazione di alcun rapporto di lavoro subordinato, parasubordinato, continuativo o comunque stabile con l’Ente.</w:t>
      </w:r>
    </w:p>
    <w:p w14:paraId="2C6089FE" w14:textId="77777777" w:rsidR="009B3CB8" w:rsidRDefault="009B3CB8" w:rsidP="009B3CB8">
      <w:pPr>
        <w:spacing w:line="240" w:lineRule="auto"/>
        <w:jc w:val="both"/>
        <w:rPr>
          <w:b/>
          <w:bCs/>
          <w:lang w:val="it-IT"/>
        </w:rPr>
      </w:pPr>
    </w:p>
    <w:p w14:paraId="2FF48EAD" w14:textId="0B147F33" w:rsidR="009B3CB8" w:rsidRPr="009B3CB8" w:rsidRDefault="009B3CB8" w:rsidP="009B3CB8">
      <w:pPr>
        <w:spacing w:line="240" w:lineRule="auto"/>
        <w:jc w:val="both"/>
        <w:rPr>
          <w:b/>
          <w:bCs/>
          <w:lang w:val="it-IT"/>
        </w:rPr>
      </w:pPr>
      <w:r w:rsidRPr="009B3CB8">
        <w:rPr>
          <w:b/>
          <w:bCs/>
          <w:lang w:val="it-IT"/>
        </w:rPr>
        <w:t>4. Durata dell’elenco</w:t>
      </w:r>
    </w:p>
    <w:p w14:paraId="6D63B014" w14:textId="77777777" w:rsidR="009B3CB8" w:rsidRDefault="009B3CB8" w:rsidP="009B3CB8">
      <w:pPr>
        <w:spacing w:line="240" w:lineRule="auto"/>
        <w:jc w:val="both"/>
        <w:rPr>
          <w:lang w:val="it-IT"/>
        </w:rPr>
      </w:pPr>
    </w:p>
    <w:p w14:paraId="54123DF8" w14:textId="57D6FAE3" w:rsidR="009B3CB8" w:rsidRPr="009B3CB8" w:rsidRDefault="009B3CB8" w:rsidP="009B3CB8">
      <w:pPr>
        <w:spacing w:line="240" w:lineRule="auto"/>
        <w:jc w:val="both"/>
        <w:rPr>
          <w:lang w:val="it-IT"/>
        </w:rPr>
      </w:pPr>
      <w:r w:rsidRPr="009B3CB8">
        <w:rPr>
          <w:lang w:val="it-IT"/>
        </w:rPr>
        <w:t xml:space="preserve">L’elenco avrà validità massima di </w:t>
      </w:r>
      <w:r w:rsidRPr="009B3CB8">
        <w:rPr>
          <w:b/>
          <w:bCs/>
          <w:lang w:val="it-IT"/>
        </w:rPr>
        <w:t>12 mesi</w:t>
      </w:r>
      <w:r w:rsidRPr="009B3CB8">
        <w:rPr>
          <w:lang w:val="it-IT"/>
        </w:rPr>
        <w:t xml:space="preserve"> dalla data della sua approvazione.</w:t>
      </w:r>
    </w:p>
    <w:p w14:paraId="5AE029A2" w14:textId="77777777" w:rsidR="009B3CB8" w:rsidRPr="009B3CB8" w:rsidRDefault="009B3CB8" w:rsidP="009B3CB8">
      <w:pPr>
        <w:spacing w:line="240" w:lineRule="auto"/>
        <w:jc w:val="both"/>
        <w:rPr>
          <w:lang w:val="it-IT"/>
        </w:rPr>
      </w:pPr>
      <w:r w:rsidRPr="009B3CB8">
        <w:rPr>
          <w:lang w:val="it-IT"/>
        </w:rPr>
        <w:t>L’ATC Napoli si riserva la facoltà di aggiornare, integrare, sospendere o revocare l’elenco in qualsiasi momento, in presenza di sopravvenute esigenze organizzative, amministrative o finanziarie.</w:t>
      </w:r>
    </w:p>
    <w:p w14:paraId="64AA242F" w14:textId="77777777" w:rsidR="009B3CB8" w:rsidRPr="009B3CB8" w:rsidRDefault="009B3CB8" w:rsidP="009B3CB8">
      <w:pPr>
        <w:spacing w:line="240" w:lineRule="auto"/>
        <w:jc w:val="both"/>
        <w:rPr>
          <w:lang w:val="it-IT"/>
        </w:rPr>
      </w:pPr>
      <w:r w:rsidRPr="009B3CB8">
        <w:rPr>
          <w:lang w:val="it-IT"/>
        </w:rPr>
        <w:t>L’inserimento nell’elenco non comporta alcun diritto al conferimento di incarichi.</w:t>
      </w:r>
    </w:p>
    <w:p w14:paraId="5A2697CA" w14:textId="77777777" w:rsidR="009B3CB8" w:rsidRDefault="009B3CB8" w:rsidP="009B3CB8">
      <w:pPr>
        <w:spacing w:line="240" w:lineRule="auto"/>
        <w:jc w:val="both"/>
        <w:rPr>
          <w:b/>
          <w:bCs/>
          <w:lang w:val="it-IT"/>
        </w:rPr>
      </w:pPr>
    </w:p>
    <w:p w14:paraId="6E3B1456" w14:textId="0E9A8D2C" w:rsidR="009B3CB8" w:rsidRPr="009B3CB8" w:rsidRDefault="009B3CB8" w:rsidP="009B3CB8">
      <w:pPr>
        <w:spacing w:line="240" w:lineRule="auto"/>
        <w:jc w:val="both"/>
        <w:rPr>
          <w:b/>
          <w:bCs/>
          <w:lang w:val="it-IT"/>
        </w:rPr>
      </w:pPr>
      <w:r w:rsidRPr="009B3CB8">
        <w:rPr>
          <w:b/>
          <w:bCs/>
          <w:lang w:val="it-IT"/>
        </w:rPr>
        <w:t>5. Compenso e rimborsi spese</w:t>
      </w:r>
    </w:p>
    <w:p w14:paraId="17A25286" w14:textId="77777777" w:rsidR="009B3CB8" w:rsidRDefault="009B3CB8" w:rsidP="009B3CB8">
      <w:pPr>
        <w:spacing w:line="240" w:lineRule="auto"/>
        <w:jc w:val="both"/>
        <w:rPr>
          <w:lang w:val="it-IT"/>
        </w:rPr>
      </w:pPr>
    </w:p>
    <w:p w14:paraId="6B880B58" w14:textId="2466D266" w:rsidR="009B3CB8" w:rsidRPr="009B3CB8" w:rsidRDefault="009B3CB8" w:rsidP="009B3CB8">
      <w:pPr>
        <w:spacing w:line="240" w:lineRule="auto"/>
        <w:jc w:val="both"/>
        <w:rPr>
          <w:lang w:val="it-IT"/>
        </w:rPr>
      </w:pPr>
      <w:r w:rsidRPr="009B3CB8">
        <w:rPr>
          <w:lang w:val="it-IT"/>
        </w:rPr>
        <w:t xml:space="preserve">Il compenso massimo riconoscibile per ciascun prestatore non potrà superare euro </w:t>
      </w:r>
      <w:r w:rsidRPr="009B3CB8">
        <w:rPr>
          <w:b/>
          <w:bCs/>
          <w:lang w:val="it-IT"/>
        </w:rPr>
        <w:t>5.000,00 lordi annui</w:t>
      </w:r>
      <w:r w:rsidRPr="009B3CB8">
        <w:rPr>
          <w:lang w:val="it-IT"/>
        </w:rPr>
        <w:t>, in relazione alle prestazioni di lavoro autonomo occasionale eventualmente conferite.</w:t>
      </w:r>
    </w:p>
    <w:p w14:paraId="5D282295" w14:textId="77777777" w:rsidR="009B3CB8" w:rsidRPr="009B3CB8" w:rsidRDefault="009B3CB8" w:rsidP="009B3CB8">
      <w:pPr>
        <w:spacing w:line="240" w:lineRule="auto"/>
        <w:jc w:val="both"/>
        <w:rPr>
          <w:lang w:val="it-IT"/>
        </w:rPr>
      </w:pPr>
      <w:r w:rsidRPr="009B3CB8">
        <w:rPr>
          <w:lang w:val="it-IT"/>
        </w:rPr>
        <w:t>Il compenso sarà determinato in relazione alla specifica prestazione richiesta, alla durata, alla complessità dell’attività e all’impegno necessario.</w:t>
      </w:r>
    </w:p>
    <w:p w14:paraId="67C39275" w14:textId="77777777" w:rsidR="009B3CB8" w:rsidRPr="009B3CB8" w:rsidRDefault="009B3CB8" w:rsidP="009B3CB8">
      <w:pPr>
        <w:spacing w:line="240" w:lineRule="auto"/>
        <w:jc w:val="both"/>
        <w:rPr>
          <w:lang w:val="it-IT"/>
        </w:rPr>
      </w:pPr>
      <w:r w:rsidRPr="009B3CB8">
        <w:rPr>
          <w:lang w:val="it-IT"/>
        </w:rPr>
        <w:t>Il compenso sarà assoggettato al regime fiscale previsto dalla normativa vigente, inclusa la ritenuta d’acconto ove dovuta.</w:t>
      </w:r>
    </w:p>
    <w:p w14:paraId="54D674A9" w14:textId="77777777" w:rsidR="009B3CB8" w:rsidRPr="009B3CB8" w:rsidRDefault="009B3CB8" w:rsidP="009B3CB8">
      <w:pPr>
        <w:spacing w:line="240" w:lineRule="auto"/>
        <w:jc w:val="both"/>
        <w:rPr>
          <w:lang w:val="it-IT"/>
        </w:rPr>
      </w:pPr>
      <w:r w:rsidRPr="009B3CB8">
        <w:rPr>
          <w:lang w:val="it-IT"/>
        </w:rPr>
        <w:t>Potranno essere riconosciuti, oltre al compenso, esclusivamente rimborsi per spese vive, documentate, autorizzate dall’Ente o successivamente validate in quanto necessarie e funzionali allo svolgimento dell’incarico.</w:t>
      </w:r>
    </w:p>
    <w:p w14:paraId="42464F49" w14:textId="77777777" w:rsidR="009B3CB8" w:rsidRPr="009B3CB8" w:rsidRDefault="009B3CB8" w:rsidP="009B3CB8">
      <w:pPr>
        <w:spacing w:line="240" w:lineRule="auto"/>
        <w:jc w:val="both"/>
        <w:rPr>
          <w:lang w:val="it-IT"/>
        </w:rPr>
      </w:pPr>
      <w:r w:rsidRPr="009B3CB8">
        <w:rPr>
          <w:lang w:val="it-IT"/>
        </w:rPr>
        <w:lastRenderedPageBreak/>
        <w:t>I rimborsi spese dovranno essere strettamente inerenti alla prestazione richiesta e corredati da idonea documentazione giustificativa.</w:t>
      </w:r>
    </w:p>
    <w:p w14:paraId="1E5C7FD5" w14:textId="77777777" w:rsidR="009B3CB8" w:rsidRPr="009B3CB8" w:rsidRDefault="009B3CB8" w:rsidP="009B3CB8">
      <w:pPr>
        <w:spacing w:line="240" w:lineRule="auto"/>
        <w:jc w:val="both"/>
        <w:rPr>
          <w:lang w:val="it-IT"/>
        </w:rPr>
      </w:pPr>
      <w:r w:rsidRPr="009B3CB8">
        <w:rPr>
          <w:lang w:val="it-IT"/>
        </w:rPr>
        <w:t>Non sono ammessi rimborsi generici, forfettari, non documentati o non direttamente riconducibili all’attività affidata.</w:t>
      </w:r>
    </w:p>
    <w:p w14:paraId="5DA0DFD3" w14:textId="77777777" w:rsidR="009B3CB8" w:rsidRPr="009B3CB8" w:rsidRDefault="009B3CB8" w:rsidP="009B3CB8">
      <w:pPr>
        <w:spacing w:line="240" w:lineRule="auto"/>
        <w:jc w:val="both"/>
        <w:rPr>
          <w:lang w:val="it-IT"/>
        </w:rPr>
      </w:pPr>
      <w:r w:rsidRPr="009B3CB8">
        <w:rPr>
          <w:lang w:val="it-IT"/>
        </w:rPr>
        <w:t xml:space="preserve">In ogni caso, gli incarichi e i relativi compensi saranno conferiti nei limiti dello stanziamento complessivo previsto nel Bilancio di Previsione 2026 alla voce </w:t>
      </w:r>
      <w:r w:rsidRPr="009B3CB8">
        <w:rPr>
          <w:b/>
          <w:bCs/>
          <w:lang w:val="it-IT"/>
        </w:rPr>
        <w:t>“Supporto Operativo e Amministrativo”</w:t>
      </w:r>
      <w:r w:rsidRPr="009B3CB8">
        <w:rPr>
          <w:lang w:val="it-IT"/>
        </w:rPr>
        <w:t>.</w:t>
      </w:r>
    </w:p>
    <w:p w14:paraId="52DE6350" w14:textId="77777777" w:rsidR="009B3CB8" w:rsidRDefault="009B3CB8" w:rsidP="009B3CB8">
      <w:pPr>
        <w:spacing w:line="240" w:lineRule="auto"/>
        <w:jc w:val="both"/>
        <w:rPr>
          <w:b/>
          <w:bCs/>
          <w:lang w:val="it-IT"/>
        </w:rPr>
      </w:pPr>
    </w:p>
    <w:p w14:paraId="7FB78C7F" w14:textId="159A132D" w:rsidR="009B3CB8" w:rsidRPr="009B3CB8" w:rsidRDefault="009B3CB8" w:rsidP="009B3CB8">
      <w:pPr>
        <w:spacing w:line="240" w:lineRule="auto"/>
        <w:jc w:val="both"/>
        <w:rPr>
          <w:b/>
          <w:bCs/>
          <w:lang w:val="it-IT"/>
        </w:rPr>
      </w:pPr>
      <w:r w:rsidRPr="009B3CB8">
        <w:rPr>
          <w:b/>
          <w:bCs/>
          <w:lang w:val="it-IT"/>
        </w:rPr>
        <w:t>6. Requisiti generali di partecipazione</w:t>
      </w:r>
    </w:p>
    <w:p w14:paraId="2AE2BF70" w14:textId="77777777" w:rsidR="009B3CB8" w:rsidRDefault="009B3CB8" w:rsidP="009B3CB8">
      <w:pPr>
        <w:spacing w:line="240" w:lineRule="auto"/>
        <w:jc w:val="both"/>
        <w:rPr>
          <w:lang w:val="it-IT"/>
        </w:rPr>
      </w:pPr>
    </w:p>
    <w:p w14:paraId="3F95E517" w14:textId="2CFAC19F" w:rsidR="009B3CB8" w:rsidRPr="009B3CB8" w:rsidRDefault="009B3CB8" w:rsidP="009B3CB8">
      <w:pPr>
        <w:spacing w:line="240" w:lineRule="auto"/>
        <w:jc w:val="both"/>
        <w:rPr>
          <w:lang w:val="it-IT"/>
        </w:rPr>
      </w:pPr>
      <w:r w:rsidRPr="009B3CB8">
        <w:rPr>
          <w:lang w:val="it-IT"/>
        </w:rPr>
        <w:t>Possono presentare manifestazione di interesse i soggetti in possesso dei seguenti requisiti generali:</w:t>
      </w:r>
    </w:p>
    <w:p w14:paraId="74826E0E" w14:textId="77777777" w:rsidR="009B3CB8" w:rsidRPr="009B3CB8" w:rsidRDefault="009B3CB8" w:rsidP="009B3CB8">
      <w:pPr>
        <w:spacing w:line="240" w:lineRule="auto"/>
        <w:jc w:val="both"/>
        <w:rPr>
          <w:lang w:val="it-IT"/>
        </w:rPr>
      </w:pPr>
      <w:r w:rsidRPr="009B3CB8">
        <w:rPr>
          <w:lang w:val="it-IT"/>
        </w:rPr>
        <w:t>a) cittadinanza italiana o di altro Stato membro dell’Unione Europea, ovvero regolare titolo di soggiorno ove previsto;</w:t>
      </w:r>
    </w:p>
    <w:p w14:paraId="4AC512F6" w14:textId="77777777" w:rsidR="009B3CB8" w:rsidRPr="009B3CB8" w:rsidRDefault="009B3CB8" w:rsidP="009B3CB8">
      <w:pPr>
        <w:spacing w:line="240" w:lineRule="auto"/>
        <w:jc w:val="both"/>
        <w:rPr>
          <w:lang w:val="it-IT"/>
        </w:rPr>
      </w:pPr>
      <w:r w:rsidRPr="009B3CB8">
        <w:rPr>
          <w:lang w:val="it-IT"/>
        </w:rPr>
        <w:t>b) godimento dei diritti civili e politici;</w:t>
      </w:r>
    </w:p>
    <w:p w14:paraId="05753539" w14:textId="77777777" w:rsidR="009B3CB8" w:rsidRPr="009B3CB8" w:rsidRDefault="009B3CB8" w:rsidP="009B3CB8">
      <w:pPr>
        <w:spacing w:line="240" w:lineRule="auto"/>
        <w:jc w:val="both"/>
        <w:rPr>
          <w:lang w:val="it-IT"/>
        </w:rPr>
      </w:pPr>
      <w:r w:rsidRPr="009B3CB8">
        <w:rPr>
          <w:lang w:val="it-IT"/>
        </w:rPr>
        <w:t>c) assenza di condanne penali che impediscano, secondo la normativa vigente, il conferimento di incarichi da parte di soggetti aventi rilevanza pubblicistica;</w:t>
      </w:r>
    </w:p>
    <w:p w14:paraId="7C87749D" w14:textId="77777777" w:rsidR="009B3CB8" w:rsidRPr="009B3CB8" w:rsidRDefault="009B3CB8" w:rsidP="009B3CB8">
      <w:pPr>
        <w:spacing w:line="240" w:lineRule="auto"/>
        <w:jc w:val="both"/>
        <w:rPr>
          <w:lang w:val="it-IT"/>
        </w:rPr>
      </w:pPr>
      <w:r w:rsidRPr="009B3CB8">
        <w:rPr>
          <w:lang w:val="it-IT"/>
        </w:rPr>
        <w:t>d) assenza di cause di incompatibilità, inconferibilità o conflitto di interessi con l’ATC Napoli;</w:t>
      </w:r>
    </w:p>
    <w:p w14:paraId="7391B1FA" w14:textId="77777777" w:rsidR="009B3CB8" w:rsidRPr="009B3CB8" w:rsidRDefault="009B3CB8" w:rsidP="009B3CB8">
      <w:pPr>
        <w:spacing w:line="240" w:lineRule="auto"/>
        <w:jc w:val="both"/>
        <w:rPr>
          <w:lang w:val="it-IT"/>
        </w:rPr>
      </w:pPr>
      <w:r w:rsidRPr="009B3CB8">
        <w:rPr>
          <w:lang w:val="it-IT"/>
        </w:rPr>
        <w:t>e) capacità di contrarre con la pubblica amministrazione o con enti che gestiscono funzioni di rilevanza pubblica;</w:t>
      </w:r>
    </w:p>
    <w:p w14:paraId="3765C945" w14:textId="77777777" w:rsidR="009B3CB8" w:rsidRPr="009B3CB8" w:rsidRDefault="009B3CB8" w:rsidP="009B3CB8">
      <w:pPr>
        <w:spacing w:line="240" w:lineRule="auto"/>
        <w:jc w:val="both"/>
        <w:rPr>
          <w:lang w:val="it-IT"/>
        </w:rPr>
      </w:pPr>
      <w:r w:rsidRPr="009B3CB8">
        <w:rPr>
          <w:lang w:val="it-IT"/>
        </w:rPr>
        <w:t>f) possesso di adeguate competenze, esperienze o conoscenze coerenti con le attività per cui si manifesta interesse.</w:t>
      </w:r>
    </w:p>
    <w:p w14:paraId="1A00D512" w14:textId="77777777" w:rsidR="009B3CB8" w:rsidRDefault="009B3CB8" w:rsidP="009B3CB8">
      <w:pPr>
        <w:spacing w:line="240" w:lineRule="auto"/>
        <w:jc w:val="both"/>
        <w:rPr>
          <w:b/>
          <w:bCs/>
          <w:lang w:val="it-IT"/>
        </w:rPr>
      </w:pPr>
    </w:p>
    <w:p w14:paraId="56E722DF" w14:textId="506A530C" w:rsidR="009B3CB8" w:rsidRPr="009B3CB8" w:rsidRDefault="009B3CB8" w:rsidP="009B3CB8">
      <w:pPr>
        <w:spacing w:line="240" w:lineRule="auto"/>
        <w:jc w:val="both"/>
        <w:rPr>
          <w:b/>
          <w:bCs/>
          <w:lang w:val="it-IT"/>
        </w:rPr>
      </w:pPr>
      <w:r w:rsidRPr="009B3CB8">
        <w:rPr>
          <w:b/>
          <w:bCs/>
          <w:lang w:val="it-IT"/>
        </w:rPr>
        <w:t>7. Profili e competenze valutabili</w:t>
      </w:r>
    </w:p>
    <w:p w14:paraId="0F70F35D" w14:textId="77777777" w:rsidR="009B3CB8" w:rsidRDefault="009B3CB8" w:rsidP="009B3CB8">
      <w:pPr>
        <w:spacing w:line="240" w:lineRule="auto"/>
        <w:jc w:val="both"/>
        <w:rPr>
          <w:lang w:val="it-IT"/>
        </w:rPr>
      </w:pPr>
    </w:p>
    <w:p w14:paraId="554EA68D" w14:textId="77777777" w:rsidR="006951C3" w:rsidRPr="006951C3" w:rsidRDefault="006951C3" w:rsidP="006951C3">
      <w:pPr>
        <w:spacing w:line="240" w:lineRule="auto"/>
        <w:jc w:val="both"/>
        <w:rPr>
          <w:lang w:val="it-IT"/>
        </w:rPr>
      </w:pPr>
      <w:r w:rsidRPr="006951C3">
        <w:rPr>
          <w:lang w:val="it-IT"/>
        </w:rPr>
        <w:t>Ai fini della formazione dell’elenco, saranno valutabili, in relazione alle diverse aree di supporto:</w:t>
      </w:r>
    </w:p>
    <w:p w14:paraId="4558628A" w14:textId="77777777" w:rsidR="006951C3" w:rsidRPr="006951C3" w:rsidRDefault="006951C3" w:rsidP="006951C3">
      <w:pPr>
        <w:spacing w:line="240" w:lineRule="auto"/>
        <w:jc w:val="both"/>
        <w:rPr>
          <w:lang w:val="it-IT"/>
        </w:rPr>
      </w:pPr>
    </w:p>
    <w:p w14:paraId="6AC91083" w14:textId="65CFF556" w:rsidR="006951C3" w:rsidRPr="00B02CB0" w:rsidRDefault="006951C3" w:rsidP="00B02CB0">
      <w:pPr>
        <w:pStyle w:val="Paragrafoelenco"/>
        <w:numPr>
          <w:ilvl w:val="0"/>
          <w:numId w:val="12"/>
        </w:numPr>
        <w:spacing w:line="240" w:lineRule="auto"/>
        <w:ind w:left="284" w:hanging="284"/>
        <w:jc w:val="both"/>
        <w:rPr>
          <w:lang w:val="it-IT"/>
        </w:rPr>
      </w:pPr>
      <w:r w:rsidRPr="00B02CB0">
        <w:rPr>
          <w:lang w:val="it-IT"/>
        </w:rPr>
        <w:t>esperienze pregresse in attività amministrative, organizzative o documentali;</w:t>
      </w:r>
    </w:p>
    <w:p w14:paraId="3E8B5D43" w14:textId="35627FA6" w:rsidR="006951C3" w:rsidRPr="00B02CB0" w:rsidRDefault="006951C3" w:rsidP="00B02CB0">
      <w:pPr>
        <w:pStyle w:val="Paragrafoelenco"/>
        <w:numPr>
          <w:ilvl w:val="0"/>
          <w:numId w:val="12"/>
        </w:numPr>
        <w:spacing w:line="240" w:lineRule="auto"/>
        <w:ind w:left="284" w:hanging="284"/>
        <w:jc w:val="both"/>
        <w:rPr>
          <w:lang w:val="it-IT"/>
        </w:rPr>
      </w:pPr>
      <w:r w:rsidRPr="00B02CB0">
        <w:rPr>
          <w:lang w:val="it-IT"/>
        </w:rPr>
        <w:t>competenze</w:t>
      </w:r>
      <w:r w:rsidR="008C550A" w:rsidRPr="00B02CB0">
        <w:rPr>
          <w:lang w:val="it-IT"/>
        </w:rPr>
        <w:t xml:space="preserve"> </w:t>
      </w:r>
      <w:r w:rsidRPr="00B02CB0">
        <w:rPr>
          <w:lang w:val="it-IT"/>
        </w:rPr>
        <w:t>in materia di protocollo, archiviazione,</w:t>
      </w:r>
      <w:r w:rsidR="008C550A" w:rsidRPr="00B02CB0">
        <w:rPr>
          <w:lang w:val="it-IT"/>
        </w:rPr>
        <w:t xml:space="preserve"> </w:t>
      </w:r>
      <w:r w:rsidRPr="00B02CB0">
        <w:rPr>
          <w:lang w:val="it-IT"/>
        </w:rPr>
        <w:t>gestione documentale e digitalizzazione;</w:t>
      </w:r>
    </w:p>
    <w:p w14:paraId="0385ADEF" w14:textId="15BDFA28" w:rsidR="006951C3" w:rsidRPr="00B02CB0" w:rsidRDefault="006951C3" w:rsidP="00B02CB0">
      <w:pPr>
        <w:pStyle w:val="Paragrafoelenco"/>
        <w:numPr>
          <w:ilvl w:val="0"/>
          <w:numId w:val="12"/>
        </w:numPr>
        <w:spacing w:line="240" w:lineRule="auto"/>
        <w:ind w:left="284" w:hanging="284"/>
        <w:jc w:val="both"/>
        <w:rPr>
          <w:lang w:val="it-IT"/>
        </w:rPr>
      </w:pPr>
      <w:r w:rsidRPr="00B02CB0">
        <w:rPr>
          <w:lang w:val="it-IT"/>
        </w:rPr>
        <w:t>competenze contabili, fiscali, amministrative o di rendicontazione;</w:t>
      </w:r>
    </w:p>
    <w:p w14:paraId="3A6E4E17" w14:textId="4EBFC5AB" w:rsidR="006951C3" w:rsidRPr="00B02CB0" w:rsidRDefault="006951C3" w:rsidP="00B02CB0">
      <w:pPr>
        <w:pStyle w:val="Paragrafoelenco"/>
        <w:numPr>
          <w:ilvl w:val="0"/>
          <w:numId w:val="12"/>
        </w:numPr>
        <w:spacing w:line="240" w:lineRule="auto"/>
        <w:ind w:left="284" w:hanging="284"/>
        <w:jc w:val="both"/>
        <w:rPr>
          <w:lang w:val="it-IT"/>
        </w:rPr>
      </w:pPr>
      <w:r w:rsidRPr="00B02CB0">
        <w:rPr>
          <w:lang w:val="it-IT"/>
        </w:rPr>
        <w:t>esperienze nel supporto a enti pubblici, associazioni, organismi territoriali o soggetti che</w:t>
      </w:r>
      <w:r w:rsidR="00B02CB0" w:rsidRPr="00B02CB0">
        <w:rPr>
          <w:lang w:val="it-IT"/>
        </w:rPr>
        <w:t xml:space="preserve"> </w:t>
      </w:r>
      <w:r w:rsidRPr="00B02CB0">
        <w:rPr>
          <w:lang w:val="it-IT"/>
        </w:rPr>
        <w:t>svolgono funzioni di interesse pubblico;</w:t>
      </w:r>
    </w:p>
    <w:p w14:paraId="34B69EE6" w14:textId="35A73AB7" w:rsidR="006951C3" w:rsidRPr="00B02CB0" w:rsidRDefault="006951C3" w:rsidP="00B02CB0">
      <w:pPr>
        <w:pStyle w:val="Paragrafoelenco"/>
        <w:numPr>
          <w:ilvl w:val="0"/>
          <w:numId w:val="12"/>
        </w:numPr>
        <w:spacing w:line="240" w:lineRule="auto"/>
        <w:ind w:left="284" w:hanging="284"/>
        <w:jc w:val="both"/>
        <w:rPr>
          <w:lang w:val="it-IT"/>
        </w:rPr>
      </w:pPr>
      <w:r w:rsidRPr="00B02CB0">
        <w:rPr>
          <w:lang w:val="it-IT"/>
        </w:rPr>
        <w:t>competenze nell’organizzazione di eventi, riunioni, attività formative o progettuali;</w:t>
      </w:r>
    </w:p>
    <w:p w14:paraId="5CFAAF86" w14:textId="6B845FCF" w:rsidR="006951C3" w:rsidRPr="00B02CB0" w:rsidRDefault="006951C3" w:rsidP="00B02CB0">
      <w:pPr>
        <w:pStyle w:val="Paragrafoelenco"/>
        <w:numPr>
          <w:ilvl w:val="0"/>
          <w:numId w:val="12"/>
        </w:numPr>
        <w:spacing w:line="240" w:lineRule="auto"/>
        <w:ind w:left="284" w:hanging="284"/>
        <w:jc w:val="both"/>
        <w:rPr>
          <w:lang w:val="it-IT"/>
        </w:rPr>
      </w:pPr>
      <w:r w:rsidRPr="00B02CB0">
        <w:rPr>
          <w:lang w:val="it-IT"/>
        </w:rPr>
        <w:t>esperienze pregresse in attività di docenza, formazione, tutoraggio, coordinamento didattico, gestione di corsi, seminari, incontri formativi o attività divulgative;</w:t>
      </w:r>
    </w:p>
    <w:p w14:paraId="182C9CF2" w14:textId="15B7A6DA" w:rsidR="006951C3" w:rsidRPr="00B02CB0" w:rsidRDefault="006951C3" w:rsidP="00B02CB0">
      <w:pPr>
        <w:pStyle w:val="Paragrafoelenco"/>
        <w:numPr>
          <w:ilvl w:val="0"/>
          <w:numId w:val="12"/>
        </w:numPr>
        <w:spacing w:line="240" w:lineRule="auto"/>
        <w:ind w:left="284" w:hanging="284"/>
        <w:jc w:val="both"/>
        <w:rPr>
          <w:lang w:val="it-IT"/>
        </w:rPr>
      </w:pPr>
      <w:r w:rsidRPr="00B02CB0">
        <w:rPr>
          <w:lang w:val="it-IT"/>
        </w:rPr>
        <w:t>esperienze nella predisposizione di materiali didattici, dispense, programmi formativi, report, registri presenze, attestati e documentazione connessa ad attività formative;</w:t>
      </w:r>
    </w:p>
    <w:p w14:paraId="028DADA9" w14:textId="4188C77F" w:rsidR="006951C3" w:rsidRPr="00B02CB0" w:rsidRDefault="006951C3" w:rsidP="00B02CB0">
      <w:pPr>
        <w:pStyle w:val="Paragrafoelenco"/>
        <w:numPr>
          <w:ilvl w:val="0"/>
          <w:numId w:val="12"/>
        </w:numPr>
        <w:spacing w:line="240" w:lineRule="auto"/>
        <w:ind w:left="284" w:hanging="284"/>
        <w:jc w:val="both"/>
        <w:rPr>
          <w:lang w:val="it-IT"/>
        </w:rPr>
      </w:pPr>
      <w:r w:rsidRPr="00B02CB0">
        <w:rPr>
          <w:lang w:val="it-IT"/>
        </w:rPr>
        <w:t>conoscenza della normativa in materia faunistico-venatoria, ambientale o amministrativa;</w:t>
      </w:r>
    </w:p>
    <w:p w14:paraId="104BD349" w14:textId="3224CDDC" w:rsidR="006951C3" w:rsidRDefault="006951C3" w:rsidP="00B02CB0">
      <w:pPr>
        <w:pStyle w:val="Paragrafoelenco"/>
        <w:numPr>
          <w:ilvl w:val="0"/>
          <w:numId w:val="12"/>
        </w:numPr>
        <w:spacing w:line="240" w:lineRule="auto"/>
        <w:ind w:left="284" w:hanging="284"/>
        <w:jc w:val="both"/>
        <w:rPr>
          <w:lang w:val="it-IT"/>
        </w:rPr>
      </w:pPr>
      <w:r w:rsidRPr="00B02CB0">
        <w:rPr>
          <w:lang w:val="it-IT"/>
        </w:rPr>
        <w:t>competenze tecnico-scientifiche in materia di fauna selvatica, biodiversità, gestione</w:t>
      </w:r>
      <w:r w:rsidR="00B02CB0" w:rsidRPr="00B02CB0">
        <w:rPr>
          <w:lang w:val="it-IT"/>
        </w:rPr>
        <w:t xml:space="preserve"> </w:t>
      </w:r>
      <w:r w:rsidRPr="00B02CB0">
        <w:rPr>
          <w:lang w:val="it-IT"/>
        </w:rPr>
        <w:t>ambientale, sicurezza, biosicurezza, controllo faunistico, selezione del cinghiale, corvidi o</w:t>
      </w:r>
      <w:r w:rsidR="00B02CB0" w:rsidRPr="00B02CB0">
        <w:rPr>
          <w:lang w:val="it-IT"/>
        </w:rPr>
        <w:t xml:space="preserve"> </w:t>
      </w:r>
      <w:r w:rsidRPr="00B02CB0">
        <w:rPr>
          <w:lang w:val="it-IT"/>
        </w:rPr>
        <w:t>altre attività coerenti con le funzioni istituzionali dell’ATC;</w:t>
      </w:r>
    </w:p>
    <w:p w14:paraId="5BD054C6" w14:textId="57A8101B" w:rsidR="00F876AB" w:rsidRPr="00B02CB0" w:rsidRDefault="00F876AB" w:rsidP="00B02CB0">
      <w:pPr>
        <w:pStyle w:val="Paragrafoelenco"/>
        <w:numPr>
          <w:ilvl w:val="0"/>
          <w:numId w:val="12"/>
        </w:numPr>
        <w:spacing w:line="240" w:lineRule="auto"/>
        <w:ind w:left="284" w:hanging="284"/>
        <w:jc w:val="both"/>
        <w:rPr>
          <w:lang w:val="it-IT"/>
        </w:rPr>
      </w:pPr>
      <w:r w:rsidRPr="00F876AB">
        <w:t>competenze ed esperienze in materia di turismo venatorio, turismo rurale, promozione territoriale, organizzazione di itinerari, eventi territoriali, attività ricettive, valorizzazione del patrimonio ambientale, rurale, faunistico e cinofilo;</w:t>
      </w:r>
    </w:p>
    <w:p w14:paraId="40B9A930" w14:textId="186B30C8" w:rsidR="006951C3" w:rsidRPr="00B02CB0" w:rsidRDefault="006951C3" w:rsidP="00B02CB0">
      <w:pPr>
        <w:pStyle w:val="Paragrafoelenco"/>
        <w:numPr>
          <w:ilvl w:val="0"/>
          <w:numId w:val="12"/>
        </w:numPr>
        <w:spacing w:line="240" w:lineRule="auto"/>
        <w:ind w:left="284" w:hanging="284"/>
        <w:jc w:val="both"/>
        <w:rPr>
          <w:lang w:val="it-IT"/>
        </w:rPr>
      </w:pPr>
      <w:r w:rsidRPr="00B02CB0">
        <w:rPr>
          <w:lang w:val="it-IT"/>
        </w:rPr>
        <w:t>capacità di utilizzo di strumenti informatici, software gestionali, posta elettronica, PEC, applicativi di videoscrittura, fogli di calcolo e strumenti per la didattica digitale.</w:t>
      </w:r>
    </w:p>
    <w:p w14:paraId="65FC406B" w14:textId="77777777" w:rsidR="006951C3" w:rsidRDefault="006951C3" w:rsidP="008C550A">
      <w:pPr>
        <w:spacing w:line="240" w:lineRule="auto"/>
        <w:ind w:left="284" w:hanging="142"/>
        <w:jc w:val="both"/>
        <w:rPr>
          <w:lang w:val="it-IT"/>
        </w:rPr>
      </w:pPr>
    </w:p>
    <w:p w14:paraId="364996A3" w14:textId="2D9C7333" w:rsidR="009B3CB8" w:rsidRPr="009B3CB8" w:rsidRDefault="009B3CB8" w:rsidP="006951C3">
      <w:pPr>
        <w:spacing w:line="240" w:lineRule="auto"/>
        <w:jc w:val="both"/>
        <w:rPr>
          <w:b/>
          <w:bCs/>
          <w:lang w:val="it-IT"/>
        </w:rPr>
      </w:pPr>
      <w:r w:rsidRPr="009B3CB8">
        <w:rPr>
          <w:b/>
          <w:bCs/>
          <w:lang w:val="it-IT"/>
        </w:rPr>
        <w:t>8. Modalità di presentazione della manifestazione di interesse</w:t>
      </w:r>
    </w:p>
    <w:p w14:paraId="2FF083EB" w14:textId="77777777" w:rsidR="009B3CB8" w:rsidRDefault="009B3CB8" w:rsidP="009B3CB8">
      <w:pPr>
        <w:spacing w:line="240" w:lineRule="auto"/>
        <w:jc w:val="both"/>
        <w:rPr>
          <w:lang w:val="it-IT"/>
        </w:rPr>
      </w:pPr>
    </w:p>
    <w:p w14:paraId="77815E46" w14:textId="77777777" w:rsidR="009C4B40" w:rsidRPr="009C4B40" w:rsidRDefault="009C4B40" w:rsidP="009C4B40">
      <w:pPr>
        <w:spacing w:line="240" w:lineRule="auto"/>
        <w:jc w:val="both"/>
        <w:rPr>
          <w:lang w:val="it-IT"/>
        </w:rPr>
      </w:pPr>
      <w:r w:rsidRPr="009C4B40">
        <w:rPr>
          <w:lang w:val="it-IT"/>
        </w:rPr>
        <w:lastRenderedPageBreak/>
        <w:t>La manifestazione di interesse dovrà essere presentata esclusivamente mediante compilazione, sottoscrizione e trasmissione dei modelli allegati al presente avviso, secondo le modalità di seguito indicate.</w:t>
      </w:r>
    </w:p>
    <w:p w14:paraId="390AAA60" w14:textId="77777777" w:rsidR="009C4B40" w:rsidRPr="009C4B40" w:rsidRDefault="009C4B40" w:rsidP="009C4B40">
      <w:pPr>
        <w:spacing w:line="240" w:lineRule="auto"/>
        <w:jc w:val="both"/>
        <w:rPr>
          <w:lang w:val="it-IT"/>
        </w:rPr>
      </w:pPr>
    </w:p>
    <w:p w14:paraId="693703F5" w14:textId="77777777" w:rsidR="009C4B40" w:rsidRPr="009C4B40" w:rsidRDefault="009C4B40" w:rsidP="009C4B40">
      <w:pPr>
        <w:spacing w:line="240" w:lineRule="auto"/>
        <w:jc w:val="both"/>
        <w:rPr>
          <w:lang w:val="it-IT"/>
        </w:rPr>
      </w:pPr>
      <w:r w:rsidRPr="009C4B40">
        <w:rPr>
          <w:lang w:val="it-IT"/>
        </w:rPr>
        <w:t>La documentazione dovrà essere trasmessa all’ATC Napoli entro e non oltre il termine di 15 giorni naturali e consecutivi decorrenti dalla data di pubblicazione del presente avviso sul sito istituzionale dell’Ente, mediante PEC all’indirizzo:</w:t>
      </w:r>
    </w:p>
    <w:p w14:paraId="7E9FBB19" w14:textId="77777777" w:rsidR="009C4B40" w:rsidRPr="009C4B40" w:rsidRDefault="009C4B40" w:rsidP="009C4B40">
      <w:pPr>
        <w:spacing w:line="240" w:lineRule="auto"/>
        <w:jc w:val="both"/>
        <w:rPr>
          <w:lang w:val="it-IT"/>
        </w:rPr>
      </w:pPr>
    </w:p>
    <w:p w14:paraId="50D999E7" w14:textId="77777777" w:rsidR="009C4B40" w:rsidRPr="009C4B40" w:rsidRDefault="009C4B40" w:rsidP="009C4B40">
      <w:pPr>
        <w:spacing w:line="240" w:lineRule="auto"/>
        <w:jc w:val="both"/>
        <w:rPr>
          <w:lang w:val="it-IT"/>
        </w:rPr>
      </w:pPr>
      <w:r w:rsidRPr="009C4B40">
        <w:rPr>
          <w:lang w:val="it-IT"/>
        </w:rPr>
        <w:t>protocollo@pec.atcnapoli.it</w:t>
      </w:r>
    </w:p>
    <w:p w14:paraId="46F21B71" w14:textId="77777777" w:rsidR="009C4B40" w:rsidRPr="009C4B40" w:rsidRDefault="009C4B40" w:rsidP="009C4B40">
      <w:pPr>
        <w:spacing w:line="240" w:lineRule="auto"/>
        <w:jc w:val="both"/>
        <w:rPr>
          <w:lang w:val="it-IT"/>
        </w:rPr>
      </w:pPr>
    </w:p>
    <w:p w14:paraId="5113A6CD" w14:textId="77777777" w:rsidR="009C4B40" w:rsidRPr="009C4B40" w:rsidRDefault="009C4B40" w:rsidP="009C4B40">
      <w:pPr>
        <w:spacing w:line="240" w:lineRule="auto"/>
        <w:jc w:val="both"/>
        <w:rPr>
          <w:lang w:val="it-IT"/>
        </w:rPr>
      </w:pPr>
      <w:r w:rsidRPr="009C4B40">
        <w:rPr>
          <w:lang w:val="it-IT"/>
        </w:rPr>
        <w:t>Nell’oggetto della PEC dovrà essere indicata la seguente dicitura:</w:t>
      </w:r>
    </w:p>
    <w:p w14:paraId="79F2DDC3" w14:textId="77777777" w:rsidR="009C4B40" w:rsidRPr="009C4B40" w:rsidRDefault="009C4B40" w:rsidP="009C4B40">
      <w:pPr>
        <w:spacing w:line="240" w:lineRule="auto"/>
        <w:jc w:val="both"/>
        <w:rPr>
          <w:lang w:val="it-IT"/>
        </w:rPr>
      </w:pPr>
    </w:p>
    <w:p w14:paraId="75327321" w14:textId="4B762B02" w:rsidR="009C4B40" w:rsidRPr="009C4B40" w:rsidRDefault="009C4B40" w:rsidP="009C4B40">
      <w:pPr>
        <w:spacing w:line="240" w:lineRule="auto"/>
        <w:jc w:val="both"/>
        <w:rPr>
          <w:lang w:val="it-IT"/>
        </w:rPr>
      </w:pPr>
      <w:r w:rsidRPr="009C4B40">
        <w:rPr>
          <w:lang w:val="it-IT"/>
        </w:rPr>
        <w:t>Manifestazione di interesse – Elenco prestazioni occasionali di supporto tecnico, amministrativo, contabile e operativo ATC Napoli</w:t>
      </w:r>
    </w:p>
    <w:p w14:paraId="2B77AB68" w14:textId="77777777" w:rsidR="009C4B40" w:rsidRPr="009C4B40" w:rsidRDefault="009C4B40" w:rsidP="009C4B40">
      <w:pPr>
        <w:spacing w:line="240" w:lineRule="auto"/>
        <w:jc w:val="both"/>
        <w:rPr>
          <w:lang w:val="it-IT"/>
        </w:rPr>
      </w:pPr>
    </w:p>
    <w:p w14:paraId="28F77658" w14:textId="77777777" w:rsidR="009C4B40" w:rsidRPr="009C4B40" w:rsidRDefault="009C4B40" w:rsidP="009C4B40">
      <w:pPr>
        <w:spacing w:line="240" w:lineRule="auto"/>
        <w:jc w:val="both"/>
        <w:rPr>
          <w:lang w:val="it-IT"/>
        </w:rPr>
      </w:pPr>
      <w:r w:rsidRPr="009C4B40">
        <w:rPr>
          <w:lang w:val="it-IT"/>
        </w:rPr>
        <w:t>Alla domanda dovranno essere allegati:</w:t>
      </w:r>
    </w:p>
    <w:p w14:paraId="6E1E2516" w14:textId="7476C880" w:rsidR="001E1BF4" w:rsidRPr="001E1BF4" w:rsidRDefault="001E1BF4" w:rsidP="001E1BF4">
      <w:pPr>
        <w:spacing w:line="240" w:lineRule="auto"/>
        <w:ind w:left="426"/>
        <w:jc w:val="both"/>
        <w:rPr>
          <w:lang w:val="it-IT"/>
        </w:rPr>
      </w:pPr>
      <w:r w:rsidRPr="001E1BF4">
        <w:rPr>
          <w:lang w:val="it-IT"/>
        </w:rPr>
        <w:t xml:space="preserve">Allegato A – Domanda di manifestazione di interesse, debitamente compilata e sottoscritta; </w:t>
      </w:r>
    </w:p>
    <w:p w14:paraId="1581B33B" w14:textId="53D5DFCD" w:rsidR="001E1BF4" w:rsidRPr="001E1BF4" w:rsidRDefault="001E1BF4" w:rsidP="001E1BF4">
      <w:pPr>
        <w:spacing w:line="240" w:lineRule="auto"/>
        <w:ind w:left="426"/>
        <w:jc w:val="both"/>
        <w:rPr>
          <w:lang w:val="it-IT"/>
        </w:rPr>
      </w:pPr>
      <w:r w:rsidRPr="001E1BF4">
        <w:rPr>
          <w:lang w:val="it-IT"/>
        </w:rPr>
        <w:t xml:space="preserve">Allegato B – Dichiarazione sostitutiva sul possesso dei requisiti, assenza di cause di incompatibilità, assenza di conflitto di interessi e rispetto del limite annuo di euro 5.000,00 per prestazioni occasionali, debitamente compilata e sottoscritta; </w:t>
      </w:r>
    </w:p>
    <w:p w14:paraId="2BC5AA30" w14:textId="45552F26" w:rsidR="001E1BF4" w:rsidRPr="001E1BF4" w:rsidRDefault="001E1BF4" w:rsidP="001E1BF4">
      <w:pPr>
        <w:spacing w:line="240" w:lineRule="auto"/>
        <w:ind w:left="426"/>
        <w:jc w:val="both"/>
        <w:rPr>
          <w:lang w:val="it-IT"/>
        </w:rPr>
      </w:pPr>
      <w:r w:rsidRPr="001E1BF4">
        <w:rPr>
          <w:lang w:val="it-IT"/>
        </w:rPr>
        <w:t xml:space="preserve">curriculum vitae aggiornato e sottoscritto; </w:t>
      </w:r>
    </w:p>
    <w:p w14:paraId="591EBF6A" w14:textId="5A9F17B9" w:rsidR="001E1BF4" w:rsidRPr="001E1BF4" w:rsidRDefault="001E1BF4" w:rsidP="001E1BF4">
      <w:pPr>
        <w:spacing w:line="240" w:lineRule="auto"/>
        <w:ind w:left="426"/>
        <w:jc w:val="both"/>
        <w:rPr>
          <w:lang w:val="it-IT"/>
        </w:rPr>
      </w:pPr>
      <w:r w:rsidRPr="001E1BF4">
        <w:rPr>
          <w:lang w:val="it-IT"/>
        </w:rPr>
        <w:t xml:space="preserve">documento di identità in corso di validità; </w:t>
      </w:r>
    </w:p>
    <w:p w14:paraId="0BA22665" w14:textId="6347ACF8" w:rsidR="001E1BF4" w:rsidRPr="001E1BF4" w:rsidRDefault="001E1BF4" w:rsidP="001E1BF4">
      <w:pPr>
        <w:spacing w:line="240" w:lineRule="auto"/>
        <w:ind w:left="426"/>
        <w:jc w:val="both"/>
        <w:rPr>
          <w:lang w:val="it-IT"/>
        </w:rPr>
      </w:pPr>
      <w:r w:rsidRPr="001E1BF4">
        <w:rPr>
          <w:lang w:val="it-IT"/>
        </w:rPr>
        <w:t xml:space="preserve">eventuali titoli, attestati o documentazione utile alla valutazione del profilo; </w:t>
      </w:r>
    </w:p>
    <w:p w14:paraId="12C5C7ED" w14:textId="01EA80DB" w:rsidR="009C4B40" w:rsidRPr="001E1BF4" w:rsidRDefault="001E1BF4" w:rsidP="001E1BF4">
      <w:pPr>
        <w:spacing w:line="240" w:lineRule="auto"/>
        <w:ind w:left="426"/>
        <w:jc w:val="both"/>
        <w:rPr>
          <w:lang w:val="it-IT"/>
        </w:rPr>
      </w:pPr>
      <w:r w:rsidRPr="001E1BF4">
        <w:rPr>
          <w:lang w:val="it-IT"/>
        </w:rPr>
        <w:t>Allegato C – Informativa sul trattamento dei dati personali, sottoscritta per presa visione.</w:t>
      </w:r>
    </w:p>
    <w:p w14:paraId="6935186A" w14:textId="77777777" w:rsidR="001E1BF4" w:rsidRDefault="001E1BF4" w:rsidP="009C4B40">
      <w:pPr>
        <w:spacing w:line="240" w:lineRule="auto"/>
        <w:jc w:val="both"/>
        <w:rPr>
          <w:lang w:val="it-IT"/>
        </w:rPr>
      </w:pPr>
    </w:p>
    <w:p w14:paraId="48939648" w14:textId="4D203F9C" w:rsidR="009C4B40" w:rsidRPr="009C4B40" w:rsidRDefault="009C4B40" w:rsidP="009C4B40">
      <w:pPr>
        <w:spacing w:line="240" w:lineRule="auto"/>
        <w:jc w:val="both"/>
        <w:rPr>
          <w:lang w:val="it-IT"/>
        </w:rPr>
      </w:pPr>
      <w:r w:rsidRPr="009C4B40">
        <w:rPr>
          <w:lang w:val="it-IT"/>
        </w:rPr>
        <w:t>Non saranno prese in considerazione domande prive della documentazione richiesta, non sottoscritte o non corredate dagli allegati obbligatori, salvo eventuale richiesta di integrazione documentale da parte dell’Ente, ove ritenuta ammissibile e compatibile con la natura esplorativa della procedura.</w:t>
      </w:r>
    </w:p>
    <w:p w14:paraId="60F9110F" w14:textId="77777777" w:rsidR="009C4B40" w:rsidRPr="009C4B40" w:rsidRDefault="009C4B40" w:rsidP="009C4B40">
      <w:pPr>
        <w:spacing w:line="240" w:lineRule="auto"/>
        <w:jc w:val="both"/>
        <w:rPr>
          <w:lang w:val="it-IT"/>
        </w:rPr>
      </w:pPr>
    </w:p>
    <w:p w14:paraId="4E106289" w14:textId="77777777" w:rsidR="009C4B40" w:rsidRPr="009C4B40" w:rsidRDefault="009C4B40" w:rsidP="009C4B40">
      <w:pPr>
        <w:spacing w:line="240" w:lineRule="auto"/>
        <w:jc w:val="both"/>
        <w:rPr>
          <w:lang w:val="it-IT"/>
        </w:rPr>
      </w:pPr>
      <w:r w:rsidRPr="009C4B40">
        <w:rPr>
          <w:lang w:val="it-IT"/>
        </w:rPr>
        <w:t>Le domande pervenute oltre il termine sopra indicato potranno non essere prese in considerazione ai fini della formazione dell’elenco, salvo eventuale riapertura o aggiornamento dello stesso disposto dall’Ente in relazione alle proprie esigenze organizzative.</w:t>
      </w:r>
    </w:p>
    <w:p w14:paraId="65A105CC" w14:textId="77777777" w:rsidR="009C4B40" w:rsidRPr="009C4B40" w:rsidRDefault="009C4B40" w:rsidP="009C4B40">
      <w:pPr>
        <w:spacing w:line="240" w:lineRule="auto"/>
        <w:jc w:val="both"/>
        <w:rPr>
          <w:lang w:val="it-IT"/>
        </w:rPr>
      </w:pPr>
    </w:p>
    <w:p w14:paraId="01803E11" w14:textId="6D684FC1" w:rsidR="009B3CB8" w:rsidRDefault="009C4B40" w:rsidP="009C4B40">
      <w:pPr>
        <w:spacing w:line="240" w:lineRule="auto"/>
        <w:jc w:val="both"/>
        <w:rPr>
          <w:b/>
          <w:bCs/>
          <w:lang w:val="it-IT"/>
        </w:rPr>
      </w:pPr>
      <w:r w:rsidRPr="009C4B40">
        <w:rPr>
          <w:lang w:val="it-IT"/>
        </w:rPr>
        <w:t>L’Allegato D – Schema di lettera di conferimento incarico per eventuale prestazione di lavoro autonomo occasionale costituisce schema-tipo di eventuale successivo incarico e non deve essere compilato in sede di presentazione della manifestazione di interesse. Sarà utilizzato dall’Ente esclusivamente in caso di successivo conferimento di specifico incarico.</w:t>
      </w:r>
    </w:p>
    <w:p w14:paraId="0902A14D" w14:textId="77777777" w:rsidR="009C4B40" w:rsidRDefault="009C4B40" w:rsidP="009B3CB8">
      <w:pPr>
        <w:spacing w:line="240" w:lineRule="auto"/>
        <w:jc w:val="both"/>
        <w:rPr>
          <w:b/>
          <w:bCs/>
          <w:lang w:val="it-IT"/>
        </w:rPr>
      </w:pPr>
    </w:p>
    <w:p w14:paraId="452D3573" w14:textId="55C8877D" w:rsidR="009B3CB8" w:rsidRPr="009B3CB8" w:rsidRDefault="009B3CB8" w:rsidP="009B3CB8">
      <w:pPr>
        <w:spacing w:line="240" w:lineRule="auto"/>
        <w:jc w:val="both"/>
        <w:rPr>
          <w:b/>
          <w:bCs/>
          <w:lang w:val="it-IT"/>
        </w:rPr>
      </w:pPr>
      <w:r w:rsidRPr="009B3CB8">
        <w:rPr>
          <w:b/>
          <w:bCs/>
          <w:lang w:val="it-IT"/>
        </w:rPr>
        <w:t>9. Dichiarazioni del candidato</w:t>
      </w:r>
    </w:p>
    <w:p w14:paraId="52B6AFDD" w14:textId="77777777" w:rsidR="009B3CB8" w:rsidRDefault="009B3CB8" w:rsidP="009B3CB8">
      <w:pPr>
        <w:spacing w:line="240" w:lineRule="auto"/>
        <w:jc w:val="both"/>
        <w:rPr>
          <w:lang w:val="it-IT"/>
        </w:rPr>
      </w:pPr>
    </w:p>
    <w:p w14:paraId="72686407" w14:textId="2FD9D46A" w:rsidR="009B3CB8" w:rsidRPr="009B3CB8" w:rsidRDefault="009B3CB8" w:rsidP="009B3CB8">
      <w:pPr>
        <w:spacing w:line="240" w:lineRule="auto"/>
        <w:jc w:val="both"/>
        <w:rPr>
          <w:lang w:val="it-IT"/>
        </w:rPr>
      </w:pPr>
      <w:r w:rsidRPr="009B3CB8">
        <w:rPr>
          <w:lang w:val="it-IT"/>
        </w:rPr>
        <w:t>Il candidato dovrà dichiarare, sotto la propria responsabilità:</w:t>
      </w:r>
    </w:p>
    <w:p w14:paraId="29D245EC" w14:textId="77777777" w:rsidR="009B3CB8" w:rsidRPr="009B3CB8" w:rsidRDefault="009B3CB8">
      <w:pPr>
        <w:numPr>
          <w:ilvl w:val="0"/>
          <w:numId w:val="2"/>
        </w:numPr>
        <w:spacing w:line="240" w:lineRule="auto"/>
        <w:jc w:val="both"/>
        <w:rPr>
          <w:lang w:val="it-IT"/>
        </w:rPr>
      </w:pPr>
      <w:r w:rsidRPr="009B3CB8">
        <w:rPr>
          <w:lang w:val="it-IT"/>
        </w:rPr>
        <w:t xml:space="preserve">di possedere i requisiti generali richiesti; </w:t>
      </w:r>
    </w:p>
    <w:p w14:paraId="02D13F70" w14:textId="77777777" w:rsidR="009B3CB8" w:rsidRPr="009B3CB8" w:rsidRDefault="009B3CB8">
      <w:pPr>
        <w:numPr>
          <w:ilvl w:val="0"/>
          <w:numId w:val="2"/>
        </w:numPr>
        <w:spacing w:line="240" w:lineRule="auto"/>
        <w:jc w:val="both"/>
        <w:rPr>
          <w:lang w:val="it-IT"/>
        </w:rPr>
      </w:pPr>
      <w:r w:rsidRPr="009B3CB8">
        <w:rPr>
          <w:lang w:val="it-IT"/>
        </w:rPr>
        <w:t xml:space="preserve">di non trovarsi in situazioni di incompatibilità o conflitto di interessi con l’ATC Napoli; </w:t>
      </w:r>
    </w:p>
    <w:p w14:paraId="307B50DA" w14:textId="77777777" w:rsidR="009B3CB8" w:rsidRPr="009B3CB8" w:rsidRDefault="009B3CB8">
      <w:pPr>
        <w:numPr>
          <w:ilvl w:val="0"/>
          <w:numId w:val="2"/>
        </w:numPr>
        <w:spacing w:line="240" w:lineRule="auto"/>
        <w:jc w:val="both"/>
        <w:rPr>
          <w:lang w:val="it-IT"/>
        </w:rPr>
      </w:pPr>
      <w:r w:rsidRPr="009B3CB8">
        <w:rPr>
          <w:lang w:val="it-IT"/>
        </w:rPr>
        <w:t xml:space="preserve">di essere disponibile allo svolgimento di eventuali prestazioni occasionali, senza vincolo di subordinazione e senza inserimento stabile nell’organizzazione dell’Ente; </w:t>
      </w:r>
    </w:p>
    <w:p w14:paraId="05D998A3" w14:textId="77777777" w:rsidR="009B3CB8" w:rsidRPr="009B3CB8" w:rsidRDefault="009B3CB8">
      <w:pPr>
        <w:numPr>
          <w:ilvl w:val="0"/>
          <w:numId w:val="2"/>
        </w:numPr>
        <w:spacing w:line="240" w:lineRule="auto"/>
        <w:jc w:val="both"/>
        <w:rPr>
          <w:lang w:val="it-IT"/>
        </w:rPr>
      </w:pPr>
      <w:r w:rsidRPr="009B3CB8">
        <w:rPr>
          <w:lang w:val="it-IT"/>
        </w:rPr>
        <w:t xml:space="preserve">di essere consapevole che l’inserimento nell’elenco non comporta alcun diritto al conferimento di incarichi; </w:t>
      </w:r>
    </w:p>
    <w:p w14:paraId="07C15CBE" w14:textId="77777777" w:rsidR="009B3CB8" w:rsidRPr="009B3CB8" w:rsidRDefault="009B3CB8">
      <w:pPr>
        <w:numPr>
          <w:ilvl w:val="0"/>
          <w:numId w:val="2"/>
        </w:numPr>
        <w:spacing w:line="240" w:lineRule="auto"/>
        <w:jc w:val="both"/>
        <w:rPr>
          <w:lang w:val="it-IT"/>
        </w:rPr>
      </w:pPr>
      <w:r w:rsidRPr="009B3CB8">
        <w:rPr>
          <w:lang w:val="it-IT"/>
        </w:rPr>
        <w:t xml:space="preserve">di essere consapevole che il compenso massimo riconoscibile per ciascun prestatore non potrà superare euro 5.000,00 lordi annui; </w:t>
      </w:r>
    </w:p>
    <w:p w14:paraId="200F88FE" w14:textId="77777777" w:rsidR="009B3CB8" w:rsidRPr="009B3CB8" w:rsidRDefault="009B3CB8">
      <w:pPr>
        <w:numPr>
          <w:ilvl w:val="0"/>
          <w:numId w:val="2"/>
        </w:numPr>
        <w:spacing w:line="240" w:lineRule="auto"/>
        <w:jc w:val="both"/>
        <w:rPr>
          <w:lang w:val="it-IT"/>
        </w:rPr>
      </w:pPr>
      <w:r w:rsidRPr="009B3CB8">
        <w:rPr>
          <w:lang w:val="it-IT"/>
        </w:rPr>
        <w:t xml:space="preserve">di impegnarsi a comunicare tempestivamente all’ATC Napoli ogni eventuale circostanza rilevante ai fini fiscali, previdenziali, di incompatibilità o conflitto di interessi; </w:t>
      </w:r>
    </w:p>
    <w:p w14:paraId="0F0732F2" w14:textId="77777777" w:rsidR="009B3CB8" w:rsidRPr="009B3CB8" w:rsidRDefault="009B3CB8">
      <w:pPr>
        <w:numPr>
          <w:ilvl w:val="0"/>
          <w:numId w:val="2"/>
        </w:numPr>
        <w:spacing w:line="240" w:lineRule="auto"/>
        <w:jc w:val="both"/>
        <w:rPr>
          <w:lang w:val="it-IT"/>
        </w:rPr>
      </w:pPr>
      <w:r w:rsidRPr="009B3CB8">
        <w:rPr>
          <w:lang w:val="it-IT"/>
        </w:rPr>
        <w:lastRenderedPageBreak/>
        <w:t xml:space="preserve">di essere consapevole che eventuali rimborsi spese potranno essere riconosciuti solo se documentati, inerenti, autorizzati e tracciabili. </w:t>
      </w:r>
    </w:p>
    <w:p w14:paraId="12CA1016" w14:textId="77777777" w:rsidR="009B3CB8" w:rsidRDefault="009B3CB8" w:rsidP="009B3CB8">
      <w:pPr>
        <w:spacing w:line="240" w:lineRule="auto"/>
        <w:jc w:val="both"/>
        <w:rPr>
          <w:b/>
          <w:bCs/>
          <w:lang w:val="it-IT"/>
        </w:rPr>
      </w:pPr>
    </w:p>
    <w:p w14:paraId="223A2A02" w14:textId="5A8DF3AD" w:rsidR="009B3CB8" w:rsidRPr="009B3CB8" w:rsidRDefault="009B3CB8" w:rsidP="009B3CB8">
      <w:pPr>
        <w:spacing w:line="240" w:lineRule="auto"/>
        <w:jc w:val="both"/>
        <w:rPr>
          <w:b/>
          <w:bCs/>
          <w:lang w:val="it-IT"/>
        </w:rPr>
      </w:pPr>
      <w:r w:rsidRPr="009B3CB8">
        <w:rPr>
          <w:b/>
          <w:bCs/>
          <w:lang w:val="it-IT"/>
        </w:rPr>
        <w:t>10. Formazione dell’elenco</w:t>
      </w:r>
    </w:p>
    <w:p w14:paraId="31B17890" w14:textId="77777777" w:rsidR="009B3CB8" w:rsidRDefault="009B3CB8" w:rsidP="009B3CB8">
      <w:pPr>
        <w:spacing w:line="240" w:lineRule="auto"/>
        <w:jc w:val="both"/>
        <w:rPr>
          <w:lang w:val="it-IT"/>
        </w:rPr>
      </w:pPr>
    </w:p>
    <w:p w14:paraId="2C6A5C21" w14:textId="6CD7E678" w:rsidR="009B3CB8" w:rsidRPr="009B3CB8" w:rsidRDefault="009B3CB8" w:rsidP="009B3CB8">
      <w:pPr>
        <w:spacing w:line="240" w:lineRule="auto"/>
        <w:jc w:val="both"/>
        <w:rPr>
          <w:lang w:val="it-IT"/>
        </w:rPr>
      </w:pPr>
      <w:r w:rsidRPr="009B3CB8">
        <w:rPr>
          <w:lang w:val="it-IT"/>
        </w:rPr>
        <w:t>L’ATC Napoli procederà all’istruttoria delle manifestazioni di interesse pervenute e alla formazione di un elenco di soggetti disponibili.</w:t>
      </w:r>
    </w:p>
    <w:p w14:paraId="075D29D2" w14:textId="77777777" w:rsidR="009B3CB8" w:rsidRPr="009B3CB8" w:rsidRDefault="009B3CB8" w:rsidP="009B3CB8">
      <w:pPr>
        <w:spacing w:line="240" w:lineRule="auto"/>
        <w:jc w:val="both"/>
        <w:rPr>
          <w:lang w:val="it-IT"/>
        </w:rPr>
      </w:pPr>
      <w:r w:rsidRPr="009B3CB8">
        <w:rPr>
          <w:lang w:val="it-IT"/>
        </w:rPr>
        <w:t>L’elenco potrà essere articolato per aree di competenza o profili di supporto.</w:t>
      </w:r>
    </w:p>
    <w:p w14:paraId="1C1A09E0" w14:textId="77777777" w:rsidR="009B3CB8" w:rsidRPr="009B3CB8" w:rsidRDefault="009B3CB8" w:rsidP="009B3CB8">
      <w:pPr>
        <w:spacing w:line="240" w:lineRule="auto"/>
        <w:jc w:val="both"/>
        <w:rPr>
          <w:lang w:val="it-IT"/>
        </w:rPr>
      </w:pPr>
      <w:r w:rsidRPr="009B3CB8">
        <w:rPr>
          <w:lang w:val="it-IT"/>
        </w:rPr>
        <w:t>L’inserimento nell’elenco non costituisce graduatoria e non attribuisce alcun diritto al conferimento di incarichi.</w:t>
      </w:r>
    </w:p>
    <w:p w14:paraId="2DF98CC6" w14:textId="77777777" w:rsidR="009B3CB8" w:rsidRPr="009B3CB8" w:rsidRDefault="009B3CB8" w:rsidP="009B3CB8">
      <w:pPr>
        <w:spacing w:line="240" w:lineRule="auto"/>
        <w:jc w:val="both"/>
        <w:rPr>
          <w:lang w:val="it-IT"/>
        </w:rPr>
      </w:pPr>
      <w:r w:rsidRPr="009B3CB8">
        <w:rPr>
          <w:lang w:val="it-IT"/>
        </w:rPr>
        <w:t>L’ATC Napoli si riserva di attingere dall’elenco in relazione alle proprie esigenze operative, alla natura dell’attività da svolgere, alle competenze dichiarate e alla coerenza del profilo con la specifica prestazione richiesta.</w:t>
      </w:r>
    </w:p>
    <w:p w14:paraId="24E91711" w14:textId="77777777" w:rsidR="009B3CB8" w:rsidRDefault="009B3CB8" w:rsidP="009B3CB8">
      <w:pPr>
        <w:spacing w:line="240" w:lineRule="auto"/>
        <w:jc w:val="both"/>
        <w:rPr>
          <w:b/>
          <w:bCs/>
          <w:lang w:val="it-IT"/>
        </w:rPr>
      </w:pPr>
    </w:p>
    <w:p w14:paraId="599A5CD2" w14:textId="006B069B" w:rsidR="009B3CB8" w:rsidRPr="009B3CB8" w:rsidRDefault="009B3CB8" w:rsidP="009B3CB8">
      <w:pPr>
        <w:spacing w:line="240" w:lineRule="auto"/>
        <w:jc w:val="both"/>
        <w:rPr>
          <w:b/>
          <w:bCs/>
          <w:lang w:val="it-IT"/>
        </w:rPr>
      </w:pPr>
      <w:r w:rsidRPr="009B3CB8">
        <w:rPr>
          <w:b/>
          <w:bCs/>
          <w:lang w:val="it-IT"/>
        </w:rPr>
        <w:t>11. Conferimento degli eventuali incarichi</w:t>
      </w:r>
    </w:p>
    <w:p w14:paraId="6F01BF14" w14:textId="77777777" w:rsidR="009B3CB8" w:rsidRDefault="009B3CB8" w:rsidP="009B3CB8">
      <w:pPr>
        <w:spacing w:line="240" w:lineRule="auto"/>
        <w:jc w:val="both"/>
        <w:rPr>
          <w:lang w:val="it-IT"/>
        </w:rPr>
      </w:pPr>
    </w:p>
    <w:p w14:paraId="11E7DCC7" w14:textId="292C5066" w:rsidR="009B3CB8" w:rsidRPr="009B3CB8" w:rsidRDefault="009B3CB8" w:rsidP="009B3CB8">
      <w:pPr>
        <w:spacing w:line="240" w:lineRule="auto"/>
        <w:jc w:val="both"/>
        <w:rPr>
          <w:lang w:val="it-IT"/>
        </w:rPr>
      </w:pPr>
      <w:r w:rsidRPr="009B3CB8">
        <w:rPr>
          <w:lang w:val="it-IT"/>
        </w:rPr>
        <w:t>Gli eventuali incarichi saranno conferiti</w:t>
      </w:r>
      <w:r w:rsidR="002223D9">
        <w:rPr>
          <w:lang w:val="it-IT"/>
        </w:rPr>
        <w:t>, a seguito di colloquio,</w:t>
      </w:r>
      <w:r w:rsidRPr="009B3CB8">
        <w:rPr>
          <w:lang w:val="it-IT"/>
        </w:rPr>
        <w:t xml:space="preserve"> con successivo atto del Presidente dell’ATC Napoli.</w:t>
      </w:r>
    </w:p>
    <w:p w14:paraId="070D74C5" w14:textId="77777777" w:rsidR="009B3CB8" w:rsidRPr="009B3CB8" w:rsidRDefault="009B3CB8" w:rsidP="009B3CB8">
      <w:pPr>
        <w:spacing w:line="240" w:lineRule="auto"/>
        <w:jc w:val="both"/>
        <w:rPr>
          <w:lang w:val="it-IT"/>
        </w:rPr>
      </w:pPr>
      <w:r w:rsidRPr="009B3CB8">
        <w:rPr>
          <w:lang w:val="it-IT"/>
        </w:rPr>
        <w:t>Ciascun incarico dovrà indicare:</w:t>
      </w:r>
    </w:p>
    <w:p w14:paraId="2A455F11" w14:textId="77777777" w:rsidR="009B3CB8" w:rsidRPr="009B3CB8" w:rsidRDefault="009B3CB8">
      <w:pPr>
        <w:numPr>
          <w:ilvl w:val="0"/>
          <w:numId w:val="3"/>
        </w:numPr>
        <w:spacing w:line="240" w:lineRule="auto"/>
        <w:jc w:val="both"/>
        <w:rPr>
          <w:lang w:val="it-IT"/>
        </w:rPr>
      </w:pPr>
      <w:r w:rsidRPr="009B3CB8">
        <w:rPr>
          <w:lang w:val="it-IT"/>
        </w:rPr>
        <w:t xml:space="preserve">oggetto della prestazione; </w:t>
      </w:r>
    </w:p>
    <w:p w14:paraId="425CDD2D" w14:textId="77777777" w:rsidR="009B3CB8" w:rsidRPr="009B3CB8" w:rsidRDefault="009B3CB8">
      <w:pPr>
        <w:numPr>
          <w:ilvl w:val="0"/>
          <w:numId w:val="3"/>
        </w:numPr>
        <w:spacing w:line="240" w:lineRule="auto"/>
        <w:jc w:val="both"/>
        <w:rPr>
          <w:lang w:val="it-IT"/>
        </w:rPr>
      </w:pPr>
      <w:r w:rsidRPr="009B3CB8">
        <w:rPr>
          <w:lang w:val="it-IT"/>
        </w:rPr>
        <w:t xml:space="preserve">durata; </w:t>
      </w:r>
    </w:p>
    <w:p w14:paraId="7F9DE48E" w14:textId="77777777" w:rsidR="009B3CB8" w:rsidRPr="009B3CB8" w:rsidRDefault="009B3CB8">
      <w:pPr>
        <w:numPr>
          <w:ilvl w:val="0"/>
          <w:numId w:val="3"/>
        </w:numPr>
        <w:spacing w:line="240" w:lineRule="auto"/>
        <w:jc w:val="both"/>
        <w:rPr>
          <w:lang w:val="it-IT"/>
        </w:rPr>
      </w:pPr>
      <w:r w:rsidRPr="009B3CB8">
        <w:rPr>
          <w:lang w:val="it-IT"/>
        </w:rPr>
        <w:t xml:space="preserve">attività richieste; </w:t>
      </w:r>
    </w:p>
    <w:p w14:paraId="67561A4A" w14:textId="77777777" w:rsidR="009B3CB8" w:rsidRPr="009B3CB8" w:rsidRDefault="009B3CB8">
      <w:pPr>
        <w:numPr>
          <w:ilvl w:val="0"/>
          <w:numId w:val="3"/>
        </w:numPr>
        <w:spacing w:line="240" w:lineRule="auto"/>
        <w:jc w:val="both"/>
        <w:rPr>
          <w:lang w:val="it-IT"/>
        </w:rPr>
      </w:pPr>
      <w:r w:rsidRPr="009B3CB8">
        <w:rPr>
          <w:lang w:val="it-IT"/>
        </w:rPr>
        <w:t xml:space="preserve">compenso; </w:t>
      </w:r>
    </w:p>
    <w:p w14:paraId="6D3B68B7" w14:textId="77777777" w:rsidR="009B3CB8" w:rsidRPr="009B3CB8" w:rsidRDefault="009B3CB8">
      <w:pPr>
        <w:numPr>
          <w:ilvl w:val="0"/>
          <w:numId w:val="3"/>
        </w:numPr>
        <w:spacing w:line="240" w:lineRule="auto"/>
        <w:jc w:val="both"/>
        <w:rPr>
          <w:lang w:val="it-IT"/>
        </w:rPr>
      </w:pPr>
      <w:r w:rsidRPr="009B3CB8">
        <w:rPr>
          <w:lang w:val="it-IT"/>
        </w:rPr>
        <w:t xml:space="preserve">eventuali rimborsi spese autorizzati; </w:t>
      </w:r>
    </w:p>
    <w:p w14:paraId="1B2D1A89" w14:textId="77777777" w:rsidR="009B3CB8" w:rsidRPr="009B3CB8" w:rsidRDefault="009B3CB8">
      <w:pPr>
        <w:numPr>
          <w:ilvl w:val="0"/>
          <w:numId w:val="3"/>
        </w:numPr>
        <w:spacing w:line="240" w:lineRule="auto"/>
        <w:jc w:val="both"/>
        <w:rPr>
          <w:lang w:val="it-IT"/>
        </w:rPr>
      </w:pPr>
      <w:r w:rsidRPr="009B3CB8">
        <w:rPr>
          <w:lang w:val="it-IT"/>
        </w:rPr>
        <w:t xml:space="preserve">modalità di esecuzione; </w:t>
      </w:r>
    </w:p>
    <w:p w14:paraId="2C5FBC88" w14:textId="77777777" w:rsidR="009B3CB8" w:rsidRPr="009B3CB8" w:rsidRDefault="009B3CB8">
      <w:pPr>
        <w:numPr>
          <w:ilvl w:val="0"/>
          <w:numId w:val="3"/>
        </w:numPr>
        <w:spacing w:line="240" w:lineRule="auto"/>
        <w:jc w:val="both"/>
        <w:rPr>
          <w:lang w:val="it-IT"/>
        </w:rPr>
      </w:pPr>
      <w:r w:rsidRPr="009B3CB8">
        <w:rPr>
          <w:lang w:val="it-IT"/>
        </w:rPr>
        <w:t xml:space="preserve">obblighi del prestatore; </w:t>
      </w:r>
    </w:p>
    <w:p w14:paraId="6FD0812C" w14:textId="77777777" w:rsidR="009B3CB8" w:rsidRPr="009B3CB8" w:rsidRDefault="009B3CB8">
      <w:pPr>
        <w:numPr>
          <w:ilvl w:val="0"/>
          <w:numId w:val="3"/>
        </w:numPr>
        <w:spacing w:line="240" w:lineRule="auto"/>
        <w:jc w:val="both"/>
        <w:rPr>
          <w:lang w:val="it-IT"/>
        </w:rPr>
      </w:pPr>
      <w:r w:rsidRPr="009B3CB8">
        <w:rPr>
          <w:lang w:val="it-IT"/>
        </w:rPr>
        <w:t xml:space="preserve">capitolo di bilancio su cui imputare la spesa. </w:t>
      </w:r>
    </w:p>
    <w:p w14:paraId="2CF87809" w14:textId="77777777" w:rsidR="009B3CB8" w:rsidRPr="009B3CB8" w:rsidRDefault="009B3CB8" w:rsidP="009B3CB8">
      <w:pPr>
        <w:spacing w:line="240" w:lineRule="auto"/>
        <w:jc w:val="both"/>
        <w:rPr>
          <w:lang w:val="it-IT"/>
        </w:rPr>
      </w:pPr>
      <w:r w:rsidRPr="009B3CB8">
        <w:rPr>
          <w:lang w:val="it-IT"/>
        </w:rPr>
        <w:t>L’ATC Napoli potrà non procedere al conferimento di alcun incarico ove non ne ravvisi la necessità o ove sopravvengano diverse esigenze organizzative, finanziarie o amministrative.</w:t>
      </w:r>
    </w:p>
    <w:p w14:paraId="65EDCA94" w14:textId="77777777" w:rsidR="009B3CB8" w:rsidRDefault="009B3CB8" w:rsidP="009B3CB8">
      <w:pPr>
        <w:spacing w:line="240" w:lineRule="auto"/>
        <w:jc w:val="both"/>
        <w:rPr>
          <w:b/>
          <w:bCs/>
          <w:lang w:val="it-IT"/>
        </w:rPr>
      </w:pPr>
    </w:p>
    <w:p w14:paraId="5321BF45" w14:textId="484A500C" w:rsidR="009B3CB8" w:rsidRPr="009B3CB8" w:rsidRDefault="009B3CB8" w:rsidP="009B3CB8">
      <w:pPr>
        <w:spacing w:line="240" w:lineRule="auto"/>
        <w:jc w:val="both"/>
        <w:rPr>
          <w:b/>
          <w:bCs/>
          <w:lang w:val="it-IT"/>
        </w:rPr>
      </w:pPr>
      <w:r w:rsidRPr="009B3CB8">
        <w:rPr>
          <w:b/>
          <w:bCs/>
          <w:lang w:val="it-IT"/>
        </w:rPr>
        <w:t>12. Trattamento dei dati personali</w:t>
      </w:r>
    </w:p>
    <w:p w14:paraId="76D9C42D" w14:textId="77777777" w:rsidR="009B3CB8" w:rsidRDefault="009B3CB8" w:rsidP="009B3CB8">
      <w:pPr>
        <w:spacing w:line="240" w:lineRule="auto"/>
        <w:jc w:val="both"/>
        <w:rPr>
          <w:lang w:val="it-IT"/>
        </w:rPr>
      </w:pPr>
    </w:p>
    <w:p w14:paraId="50B39747" w14:textId="6E817105" w:rsidR="009B3CB8" w:rsidRPr="009B3CB8" w:rsidRDefault="009B3CB8" w:rsidP="009B3CB8">
      <w:pPr>
        <w:spacing w:line="240" w:lineRule="auto"/>
        <w:jc w:val="both"/>
        <w:rPr>
          <w:lang w:val="it-IT"/>
        </w:rPr>
      </w:pPr>
      <w:r w:rsidRPr="009B3CB8">
        <w:rPr>
          <w:lang w:val="it-IT"/>
        </w:rPr>
        <w:t>I dati personali forniti dai candidati saranno trattati esclusivamente per le finalità connesse alla presente procedura e agli eventuali incarichi conferiti, nel rispetto del Regolamento UE 2016/679 e della normativa nazionale in materia di protezione dei dati personali.</w:t>
      </w:r>
    </w:p>
    <w:p w14:paraId="2E7C47A6" w14:textId="77777777" w:rsidR="009B3CB8" w:rsidRDefault="009B3CB8" w:rsidP="009B3CB8">
      <w:pPr>
        <w:spacing w:line="240" w:lineRule="auto"/>
        <w:jc w:val="both"/>
        <w:rPr>
          <w:b/>
          <w:bCs/>
          <w:lang w:val="it-IT"/>
        </w:rPr>
      </w:pPr>
    </w:p>
    <w:p w14:paraId="14BF5723" w14:textId="1B47D9D4" w:rsidR="009B3CB8" w:rsidRPr="009B3CB8" w:rsidRDefault="009B3CB8" w:rsidP="009B3CB8">
      <w:pPr>
        <w:spacing w:line="240" w:lineRule="auto"/>
        <w:jc w:val="both"/>
        <w:rPr>
          <w:b/>
          <w:bCs/>
          <w:lang w:val="it-IT"/>
        </w:rPr>
      </w:pPr>
      <w:r w:rsidRPr="009B3CB8">
        <w:rPr>
          <w:b/>
          <w:bCs/>
          <w:lang w:val="it-IT"/>
        </w:rPr>
        <w:t>13. Pubblicazione</w:t>
      </w:r>
    </w:p>
    <w:p w14:paraId="48312755" w14:textId="77777777" w:rsidR="009B3CB8" w:rsidRDefault="009B3CB8" w:rsidP="009B3CB8">
      <w:pPr>
        <w:spacing w:line="240" w:lineRule="auto"/>
        <w:jc w:val="both"/>
        <w:rPr>
          <w:lang w:val="it-IT"/>
        </w:rPr>
      </w:pPr>
    </w:p>
    <w:p w14:paraId="0B7E931D" w14:textId="70D57688" w:rsidR="009B3CB8" w:rsidRPr="009B3CB8" w:rsidRDefault="009B3CB8" w:rsidP="009B3CB8">
      <w:pPr>
        <w:spacing w:line="240" w:lineRule="auto"/>
        <w:jc w:val="both"/>
        <w:rPr>
          <w:lang w:val="it-IT"/>
        </w:rPr>
      </w:pPr>
      <w:r w:rsidRPr="009B3CB8">
        <w:rPr>
          <w:lang w:val="it-IT"/>
        </w:rPr>
        <w:t>Il presente avviso è pubblicato sul sito istituzionale dell’ATC Napoli.</w:t>
      </w:r>
    </w:p>
    <w:p w14:paraId="11DE7842" w14:textId="77777777" w:rsidR="009B3CB8" w:rsidRPr="009B3CB8" w:rsidRDefault="009B3CB8" w:rsidP="009B3CB8">
      <w:pPr>
        <w:spacing w:line="240" w:lineRule="auto"/>
        <w:jc w:val="both"/>
        <w:rPr>
          <w:lang w:val="it-IT"/>
        </w:rPr>
      </w:pPr>
      <w:r w:rsidRPr="009B3CB8">
        <w:rPr>
          <w:lang w:val="it-IT"/>
        </w:rPr>
        <w:t>La pubblicazione ha valore di comunicazione ufficiale ai soggetti interessati.</w:t>
      </w:r>
    </w:p>
    <w:p w14:paraId="50BE85A7" w14:textId="77777777" w:rsidR="009B3CB8" w:rsidRDefault="009B3CB8" w:rsidP="009B3CB8">
      <w:pPr>
        <w:spacing w:line="240" w:lineRule="auto"/>
        <w:jc w:val="both"/>
        <w:rPr>
          <w:b/>
          <w:bCs/>
          <w:lang w:val="it-IT"/>
        </w:rPr>
      </w:pPr>
    </w:p>
    <w:p w14:paraId="1EB842B6" w14:textId="20BEBF53" w:rsidR="009B3CB8" w:rsidRPr="009B3CB8" w:rsidRDefault="009B3CB8" w:rsidP="009B3CB8">
      <w:pPr>
        <w:spacing w:line="240" w:lineRule="auto"/>
        <w:jc w:val="both"/>
        <w:rPr>
          <w:b/>
          <w:bCs/>
          <w:lang w:val="it-IT"/>
        </w:rPr>
      </w:pPr>
      <w:r w:rsidRPr="009B3CB8">
        <w:rPr>
          <w:b/>
          <w:bCs/>
          <w:lang w:val="it-IT"/>
        </w:rPr>
        <w:t>14. Disposizioni finali</w:t>
      </w:r>
    </w:p>
    <w:p w14:paraId="625CBDB4" w14:textId="77777777" w:rsidR="009B3CB8" w:rsidRDefault="009B3CB8" w:rsidP="009B3CB8">
      <w:pPr>
        <w:spacing w:line="240" w:lineRule="auto"/>
        <w:jc w:val="both"/>
        <w:rPr>
          <w:lang w:val="it-IT"/>
        </w:rPr>
      </w:pPr>
    </w:p>
    <w:p w14:paraId="1DE40594" w14:textId="381A41D8" w:rsidR="009B3CB8" w:rsidRPr="009B3CB8" w:rsidRDefault="009B3CB8" w:rsidP="009B3CB8">
      <w:pPr>
        <w:spacing w:line="240" w:lineRule="auto"/>
        <w:jc w:val="both"/>
        <w:rPr>
          <w:lang w:val="it-IT"/>
        </w:rPr>
      </w:pPr>
      <w:r w:rsidRPr="009B3CB8">
        <w:rPr>
          <w:lang w:val="it-IT"/>
        </w:rPr>
        <w:t>L’ATC Napoli si riserva la facoltà di modificare, sospendere, prorogare o revocare il presente avviso, senza che i soggetti interessati possano vantare diritti o pretese di qualsiasi natura.</w:t>
      </w:r>
    </w:p>
    <w:p w14:paraId="4FB6C0DA" w14:textId="77777777" w:rsidR="009B3CB8" w:rsidRPr="009B3CB8" w:rsidRDefault="009B3CB8" w:rsidP="009B3CB8">
      <w:pPr>
        <w:spacing w:line="240" w:lineRule="auto"/>
        <w:jc w:val="both"/>
        <w:rPr>
          <w:lang w:val="it-IT"/>
        </w:rPr>
      </w:pPr>
      <w:r w:rsidRPr="009B3CB8">
        <w:rPr>
          <w:lang w:val="it-IT"/>
        </w:rPr>
        <w:t>Per quanto non espressamente previsto dal presente avviso, si applicano le disposizioni normative vigenti in materia di prestazioni di lavoro autonomo occasionale, trasparenza, imparzialità e corretta gestione amministrativa.</w:t>
      </w:r>
    </w:p>
    <w:p w14:paraId="20694920" w14:textId="77777777" w:rsidR="009B3CB8" w:rsidRDefault="009B3CB8" w:rsidP="009B3CB8">
      <w:pPr>
        <w:spacing w:line="240" w:lineRule="auto"/>
        <w:jc w:val="both"/>
      </w:pPr>
    </w:p>
    <w:p w14:paraId="30CD6998" w14:textId="77777777" w:rsidR="009C4B40" w:rsidRDefault="009C4B40" w:rsidP="009B3CB8">
      <w:pPr>
        <w:spacing w:line="240" w:lineRule="auto"/>
        <w:jc w:val="both"/>
      </w:pPr>
    </w:p>
    <w:p w14:paraId="0EBEAA1E" w14:textId="77777777" w:rsidR="009C4B40" w:rsidRDefault="009C4B40" w:rsidP="009B3CB8">
      <w:pPr>
        <w:spacing w:line="240" w:lineRule="auto"/>
        <w:jc w:val="both"/>
      </w:pPr>
    </w:p>
    <w:p w14:paraId="2BAB30A9" w14:textId="77777777" w:rsidR="009C4B40" w:rsidRDefault="009C4B40" w:rsidP="009B3CB8">
      <w:pPr>
        <w:spacing w:line="240" w:lineRule="auto"/>
        <w:jc w:val="both"/>
      </w:pPr>
    </w:p>
    <w:p w14:paraId="1B3C1DD9" w14:textId="77777777" w:rsidR="009C4B40" w:rsidRDefault="009C4B40" w:rsidP="009B3CB8">
      <w:pPr>
        <w:spacing w:line="240" w:lineRule="auto"/>
        <w:jc w:val="both"/>
      </w:pPr>
    </w:p>
    <w:sectPr w:rsidR="009C4B40" w:rsidSect="00396CB7">
      <w:headerReference w:type="default" r:id="rId8"/>
      <w:pgSz w:w="11909" w:h="16834"/>
      <w:pgMar w:top="1818"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F443D" w14:textId="77777777" w:rsidR="00F96CC0" w:rsidRDefault="00F96CC0">
      <w:pPr>
        <w:spacing w:line="240" w:lineRule="auto"/>
      </w:pPr>
      <w:r>
        <w:separator/>
      </w:r>
    </w:p>
  </w:endnote>
  <w:endnote w:type="continuationSeparator" w:id="0">
    <w:p w14:paraId="4E65F2C4" w14:textId="77777777" w:rsidR="00F96CC0" w:rsidRDefault="00F96C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exend">
    <w:altName w:val="Calibri"/>
    <w:charset w:val="00"/>
    <w:family w:val="auto"/>
    <w:pitch w:val="default"/>
    <w:embedRegular r:id="rId1" w:fontKey="{13F10078-3AD0-4DD7-9421-53289FC347F7}"/>
    <w:embedBold r:id="rId2" w:fontKey="{CD988C47-BE0D-47CD-9362-4F829CFB24CD}"/>
  </w:font>
  <w:font w:name="Calibri">
    <w:panose1 w:val="020F0502020204030204"/>
    <w:charset w:val="00"/>
    <w:family w:val="swiss"/>
    <w:pitch w:val="variable"/>
    <w:sig w:usb0="E4002EFF" w:usb1="C200247B" w:usb2="00000009" w:usb3="00000000" w:csb0="000001FF" w:csb1="00000000"/>
    <w:embedRegular r:id="rId3" w:fontKey="{9F50AD25-DF6D-4C00-92EE-17920FB0AEE6}"/>
  </w:font>
  <w:font w:name="Cambria">
    <w:panose1 w:val="02040503050406030204"/>
    <w:charset w:val="00"/>
    <w:family w:val="roman"/>
    <w:pitch w:val="variable"/>
    <w:sig w:usb0="E00006FF" w:usb1="420024FF" w:usb2="02000000" w:usb3="00000000" w:csb0="0000019F" w:csb1="00000000"/>
    <w:embedRegular r:id="rId4" w:fontKey="{56C509AA-E0D3-4E6A-AD39-5B3FEA41347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D99B2" w14:textId="77777777" w:rsidR="00F96CC0" w:rsidRDefault="00F96CC0">
      <w:pPr>
        <w:spacing w:line="240" w:lineRule="auto"/>
      </w:pPr>
      <w:r>
        <w:separator/>
      </w:r>
    </w:p>
  </w:footnote>
  <w:footnote w:type="continuationSeparator" w:id="0">
    <w:p w14:paraId="0C19A6CC" w14:textId="77777777" w:rsidR="00F96CC0" w:rsidRDefault="00F96C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F06B7" w14:textId="5D4B5B15" w:rsidR="00B805AE" w:rsidRDefault="00396CB7" w:rsidP="00396CB7">
    <w:pPr>
      <w:ind w:left="567" w:right="524"/>
    </w:pPr>
    <w:r>
      <w:rPr>
        <w:noProof/>
      </w:rPr>
      <w:drawing>
        <wp:anchor distT="114300" distB="114300" distL="114300" distR="114300" simplePos="0" relativeHeight="251658240" behindDoc="1" locked="0" layoutInCell="1" hidden="0" allowOverlap="1" wp14:anchorId="62B8C1C9" wp14:editId="2EF223D3">
          <wp:simplePos x="0" y="0"/>
          <wp:positionH relativeFrom="margin">
            <wp:align>center</wp:align>
          </wp:positionH>
          <wp:positionV relativeFrom="paragraph">
            <wp:posOffset>-204470</wp:posOffset>
          </wp:positionV>
          <wp:extent cx="2019824" cy="865639"/>
          <wp:effectExtent l="0" t="0" r="0" b="0"/>
          <wp:wrapNone/>
          <wp:docPr id="189500216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19824" cy="86563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D3DCF"/>
    <w:multiLevelType w:val="multilevel"/>
    <w:tmpl w:val="18EA24B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4A3064"/>
    <w:multiLevelType w:val="multilevel"/>
    <w:tmpl w:val="86C00D2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bullet"/>
      <w:lvlText w:val=""/>
      <w:lvlJc w:val="left"/>
      <w:pPr>
        <w:ind w:left="2295" w:hanging="495"/>
      </w:pPr>
      <w:rPr>
        <w:rFonts w:ascii="Arial" w:eastAsia="Arial"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6B17EC"/>
    <w:multiLevelType w:val="multilevel"/>
    <w:tmpl w:val="F712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3D1D8B"/>
    <w:multiLevelType w:val="hybridMultilevel"/>
    <w:tmpl w:val="B13E35A6"/>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B656F8F"/>
    <w:multiLevelType w:val="multilevel"/>
    <w:tmpl w:val="18EA24B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023207"/>
    <w:multiLevelType w:val="multilevel"/>
    <w:tmpl w:val="DB54C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ED2A31"/>
    <w:multiLevelType w:val="multilevel"/>
    <w:tmpl w:val="18EA24B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FD3FFE"/>
    <w:multiLevelType w:val="multilevel"/>
    <w:tmpl w:val="6D40A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FCF14CB"/>
    <w:multiLevelType w:val="multilevel"/>
    <w:tmpl w:val="ABE857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301E48"/>
    <w:multiLevelType w:val="multilevel"/>
    <w:tmpl w:val="F3B64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BC18FE"/>
    <w:multiLevelType w:val="hybridMultilevel"/>
    <w:tmpl w:val="1952CE4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86C2AAF"/>
    <w:multiLevelType w:val="multilevel"/>
    <w:tmpl w:val="8D9AC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8727089">
    <w:abstractNumId w:val="8"/>
  </w:num>
  <w:num w:numId="2" w16cid:durableId="277760904">
    <w:abstractNumId w:val="6"/>
  </w:num>
  <w:num w:numId="3" w16cid:durableId="638612193">
    <w:abstractNumId w:val="4"/>
  </w:num>
  <w:num w:numId="4" w16cid:durableId="1859654046">
    <w:abstractNumId w:val="0"/>
  </w:num>
  <w:num w:numId="5" w16cid:durableId="94446142">
    <w:abstractNumId w:val="3"/>
  </w:num>
  <w:num w:numId="6" w16cid:durableId="634718957">
    <w:abstractNumId w:val="1"/>
  </w:num>
  <w:num w:numId="7" w16cid:durableId="1129589232">
    <w:abstractNumId w:val="11"/>
  </w:num>
  <w:num w:numId="8" w16cid:durableId="1136990816">
    <w:abstractNumId w:val="7"/>
  </w:num>
  <w:num w:numId="9" w16cid:durableId="1208374190">
    <w:abstractNumId w:val="2"/>
  </w:num>
  <w:num w:numId="10" w16cid:durableId="1186796920">
    <w:abstractNumId w:val="9"/>
  </w:num>
  <w:num w:numId="11" w16cid:durableId="895749473">
    <w:abstractNumId w:val="5"/>
  </w:num>
  <w:num w:numId="12" w16cid:durableId="252201988">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5AE"/>
    <w:rsid w:val="00016BBD"/>
    <w:rsid w:val="000245F4"/>
    <w:rsid w:val="00036581"/>
    <w:rsid w:val="00047869"/>
    <w:rsid w:val="00067A1B"/>
    <w:rsid w:val="00091A81"/>
    <w:rsid w:val="000D0CA4"/>
    <w:rsid w:val="000F5EBF"/>
    <w:rsid w:val="00112D73"/>
    <w:rsid w:val="001C43FF"/>
    <w:rsid w:val="001D3CA2"/>
    <w:rsid w:val="001E1BF4"/>
    <w:rsid w:val="002223D9"/>
    <w:rsid w:val="0023593B"/>
    <w:rsid w:val="002364F3"/>
    <w:rsid w:val="00261AD0"/>
    <w:rsid w:val="00276605"/>
    <w:rsid w:val="002D6EAB"/>
    <w:rsid w:val="002E61C9"/>
    <w:rsid w:val="0031409E"/>
    <w:rsid w:val="00360125"/>
    <w:rsid w:val="00396CB7"/>
    <w:rsid w:val="003A54B2"/>
    <w:rsid w:val="003D4D2B"/>
    <w:rsid w:val="003F630C"/>
    <w:rsid w:val="0045327E"/>
    <w:rsid w:val="00495B18"/>
    <w:rsid w:val="004B25EE"/>
    <w:rsid w:val="004D3C18"/>
    <w:rsid w:val="004E33A1"/>
    <w:rsid w:val="00535C53"/>
    <w:rsid w:val="00590FA1"/>
    <w:rsid w:val="00592DED"/>
    <w:rsid w:val="005938EB"/>
    <w:rsid w:val="005B474E"/>
    <w:rsid w:val="005E1B04"/>
    <w:rsid w:val="005F433E"/>
    <w:rsid w:val="00600163"/>
    <w:rsid w:val="006063EC"/>
    <w:rsid w:val="006548D6"/>
    <w:rsid w:val="0068685C"/>
    <w:rsid w:val="006951C3"/>
    <w:rsid w:val="006B20DA"/>
    <w:rsid w:val="006C5368"/>
    <w:rsid w:val="006E4A7D"/>
    <w:rsid w:val="006F58A0"/>
    <w:rsid w:val="00730F1D"/>
    <w:rsid w:val="00786C39"/>
    <w:rsid w:val="00797D7B"/>
    <w:rsid w:val="007A17A9"/>
    <w:rsid w:val="007D51AC"/>
    <w:rsid w:val="00810AA9"/>
    <w:rsid w:val="00874CCD"/>
    <w:rsid w:val="008964DF"/>
    <w:rsid w:val="008C550A"/>
    <w:rsid w:val="00974936"/>
    <w:rsid w:val="009B3CB8"/>
    <w:rsid w:val="009B40A4"/>
    <w:rsid w:val="009C4B40"/>
    <w:rsid w:val="00A25A23"/>
    <w:rsid w:val="00A30137"/>
    <w:rsid w:val="00A63735"/>
    <w:rsid w:val="00A71132"/>
    <w:rsid w:val="00A7441C"/>
    <w:rsid w:val="00A7630F"/>
    <w:rsid w:val="00AA72F7"/>
    <w:rsid w:val="00AE67D8"/>
    <w:rsid w:val="00AF5312"/>
    <w:rsid w:val="00B02CB0"/>
    <w:rsid w:val="00B072C1"/>
    <w:rsid w:val="00B11CDD"/>
    <w:rsid w:val="00B51D5F"/>
    <w:rsid w:val="00B805AE"/>
    <w:rsid w:val="00BB59CB"/>
    <w:rsid w:val="00BE107D"/>
    <w:rsid w:val="00C00D37"/>
    <w:rsid w:val="00C14440"/>
    <w:rsid w:val="00C14539"/>
    <w:rsid w:val="00C30A48"/>
    <w:rsid w:val="00C572F1"/>
    <w:rsid w:val="00C722B9"/>
    <w:rsid w:val="00C95FEB"/>
    <w:rsid w:val="00CA1144"/>
    <w:rsid w:val="00CC6B67"/>
    <w:rsid w:val="00CC7667"/>
    <w:rsid w:val="00D050A4"/>
    <w:rsid w:val="00D059C9"/>
    <w:rsid w:val="00D2635B"/>
    <w:rsid w:val="00DB0FE4"/>
    <w:rsid w:val="00DD2144"/>
    <w:rsid w:val="00E0086E"/>
    <w:rsid w:val="00E128C0"/>
    <w:rsid w:val="00E61783"/>
    <w:rsid w:val="00E82374"/>
    <w:rsid w:val="00E902CE"/>
    <w:rsid w:val="00F0302C"/>
    <w:rsid w:val="00F1365E"/>
    <w:rsid w:val="00F52D62"/>
    <w:rsid w:val="00F6486D"/>
    <w:rsid w:val="00F876AB"/>
    <w:rsid w:val="00F96CC0"/>
    <w:rsid w:val="00FC577C"/>
    <w:rsid w:val="00FC5B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12EE8"/>
  <w15:docId w15:val="{5F075703-F572-427E-9C5D-85533DAB3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unhideWhenUsed/>
    <w:qFormat/>
    <w:pPr>
      <w:keepNext/>
      <w:keepLines/>
      <w:spacing w:before="360" w:after="120"/>
      <w:outlineLvl w:val="1"/>
    </w:pPr>
    <w:rPr>
      <w:sz w:val="32"/>
      <w:szCs w:val="32"/>
    </w:rPr>
  </w:style>
  <w:style w:type="paragraph" w:styleId="Titolo3">
    <w:name w:val="heading 3"/>
    <w:basedOn w:val="Normale"/>
    <w:next w:val="Normale"/>
    <w:uiPriority w:val="9"/>
    <w:unhideWhenUsed/>
    <w:qFormat/>
    <w:pPr>
      <w:keepNext/>
      <w:keepLines/>
      <w:spacing w:before="320" w:after="80"/>
      <w:outlineLvl w:val="2"/>
    </w:pPr>
    <w:rPr>
      <w:color w:val="434343"/>
      <w:sz w:val="28"/>
      <w:szCs w:val="28"/>
    </w:rPr>
  </w:style>
  <w:style w:type="paragraph" w:styleId="Titolo4">
    <w:name w:val="heading 4"/>
    <w:basedOn w:val="Normale"/>
    <w:next w:val="Normale"/>
    <w:uiPriority w:val="9"/>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Intestazione">
    <w:name w:val="header"/>
    <w:basedOn w:val="Normale"/>
    <w:link w:val="IntestazioneCarattere"/>
    <w:uiPriority w:val="99"/>
    <w:unhideWhenUsed/>
    <w:rsid w:val="00396CB7"/>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96CB7"/>
  </w:style>
  <w:style w:type="paragraph" w:styleId="Pidipagina">
    <w:name w:val="footer"/>
    <w:basedOn w:val="Normale"/>
    <w:link w:val="PidipaginaCarattere"/>
    <w:uiPriority w:val="99"/>
    <w:unhideWhenUsed/>
    <w:rsid w:val="00396CB7"/>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96CB7"/>
  </w:style>
  <w:style w:type="paragraph" w:styleId="Paragrafoelenco">
    <w:name w:val="List Paragraph"/>
    <w:basedOn w:val="Normale"/>
    <w:uiPriority w:val="34"/>
    <w:qFormat/>
    <w:rsid w:val="00A7630F"/>
    <w:pPr>
      <w:ind w:left="720"/>
      <w:contextualSpacing/>
    </w:pPr>
  </w:style>
  <w:style w:type="paragraph" w:styleId="NormaleWeb">
    <w:name w:val="Normal (Web)"/>
    <w:basedOn w:val="Normale"/>
    <w:uiPriority w:val="99"/>
    <w:semiHidden/>
    <w:unhideWhenUsed/>
    <w:rsid w:val="004B25EE"/>
    <w:rPr>
      <w:rFonts w:ascii="Times New Roman" w:hAnsi="Times New Roman" w:cs="Times New Roman"/>
      <w:sz w:val="24"/>
      <w:szCs w:val="24"/>
    </w:rPr>
  </w:style>
  <w:style w:type="character" w:styleId="Collegamentoipertestuale">
    <w:name w:val="Hyperlink"/>
    <w:basedOn w:val="Carpredefinitoparagrafo"/>
    <w:uiPriority w:val="99"/>
    <w:unhideWhenUsed/>
    <w:rsid w:val="009C4B40"/>
    <w:rPr>
      <w:color w:val="0000FF" w:themeColor="hyperlink"/>
      <w:u w:val="single"/>
    </w:rPr>
  </w:style>
  <w:style w:type="character" w:styleId="Menzionenonrisolta">
    <w:name w:val="Unresolved Mention"/>
    <w:basedOn w:val="Carpredefinitoparagrafo"/>
    <w:uiPriority w:val="99"/>
    <w:semiHidden/>
    <w:unhideWhenUsed/>
    <w:rsid w:val="009C4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tcnapol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2101</Words>
  <Characters>11977</Characters>
  <Application>Microsoft Office Word</Application>
  <DocSecurity>0</DocSecurity>
  <Lines>99</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UCI S.Antimo</dc:creator>
  <cp:keywords/>
  <dc:description/>
  <cp:lastModifiedBy>Domenico Antonio Antimo Russo</cp:lastModifiedBy>
  <cp:revision>2</cp:revision>
  <cp:lastPrinted>2025-05-16T20:09:00Z</cp:lastPrinted>
  <dcterms:created xsi:type="dcterms:W3CDTF">2026-05-25T15:22:00Z</dcterms:created>
  <dcterms:modified xsi:type="dcterms:W3CDTF">2026-05-25T15:22:00Z</dcterms:modified>
</cp:coreProperties>
</file>